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40E5" w14:textId="77777777" w:rsidR="00C706C5" w:rsidRDefault="00C706C5" w:rsidP="00C706C5">
      <w:pPr>
        <w:spacing w:after="120" w:line="276" w:lineRule="auto"/>
      </w:pPr>
    </w:p>
    <w:p w14:paraId="465E7200" w14:textId="77777777" w:rsidR="00C706C5" w:rsidRDefault="00C706C5" w:rsidP="00775B85">
      <w:pPr>
        <w:spacing w:after="120" w:line="276" w:lineRule="auto"/>
        <w:ind w:left="-737"/>
      </w:pPr>
      <w:r>
        <w:t>Entity Id: de775e4c-e589-4488-8dde-aae983c5d4e5</w:t>
      </w:r>
    </w:p>
    <w:p w14:paraId="3048378D" w14:textId="77777777" w:rsidR="00C706C5" w:rsidRDefault="00C706C5" w:rsidP="00775B85">
      <w:pPr>
        <w:spacing w:after="120" w:line="276" w:lineRule="auto"/>
        <w:ind w:left="-737"/>
      </w:pPr>
      <w:r>
        <w:t>Alert Id: AA2025BEH82</w:t>
      </w:r>
    </w:p>
    <w:p w14:paraId="5D87F5FC" w14:textId="77777777" w:rsidR="00C706C5" w:rsidRDefault="00094DBD" w:rsidP="00775B85">
      <w:pPr>
        <w:spacing w:after="120" w:line="276" w:lineRule="auto"/>
        <w:ind w:left="-737"/>
      </w:pPr>
      <w:r>
        <w:t>Date Of Creation: 17 Jun 2026</w:t>
      </w:r>
    </w:p>
    <w:tbl>
      <w:tblPr>
        <w:tblStyle w:val="TableGrid"/>
        <w:tblW w:w="10475" w:type="dxa"/>
        <w:jc w:val="center"/>
        <w:tblLook w:val="04A0" w:firstRow="1" w:lastRow="0" w:firstColumn="1" w:lastColumn="0" w:noHBand="0" w:noVBand="1"/>
      </w:tblPr>
      <w:tblGrid>
        <w:gridCol w:w="2009"/>
        <w:gridCol w:w="1494"/>
        <w:gridCol w:w="1247"/>
        <w:gridCol w:w="1357"/>
        <w:gridCol w:w="1232"/>
        <w:gridCol w:w="3136"/>
      </w:tblGrid>
      <w:tr w:rsidR="00C706C5" w14:paraId="1DE8258C" w14:textId="77777777" w:rsidTr="00155712">
        <w:trPr>
          <w:trHeight w:val="638"/>
          <w:jc w:val="center"/>
        </w:trPr>
        <w:tc>
          <w:tcPr>
            <w:tcW w:w="10475" w:type="dxa"/>
            <w:gridSpan w:val="6"/>
            <w:shd w:val="clear" w:color="auto" w:fill="E8E8E8" w:themeFill="background2"/>
            <w:vAlign w:val="center"/>
          </w:tcPr>
          <w:p w14:paraId="43F4B59D" w14:textId="77777777" w:rsidR="00C706C5" w:rsidRPr="00261DF6" w:rsidRDefault="00C706C5" w:rsidP="00504F90">
            <w:pPr>
              <w:spacing w:after="60" w:line="276" w:lineRule="auto"/>
              <w:rPr>
                <w:b/>
                <w:bCs/>
              </w:rPr>
            </w:pPr>
            <w:r w:rsidRPr="00261DF6">
              <w:rPr>
                <w:b/>
                <w:bCs/>
              </w:rPr>
              <w:t>Reviewable Accounts:</w:t>
            </w:r>
          </w:p>
        </w:tc>
      </w:tr>
      <w:tr w:rsidR="00C706C5" w14:paraId="2EFD2CF4" w14:textId="77777777" w:rsidTr="00155712">
        <w:trPr>
          <w:trHeight w:val="832"/>
          <w:jc w:val="center"/>
        </w:trPr>
        <w:tc>
          <w:tcPr>
            <w:tcW w:w="1555" w:type="dxa"/>
          </w:tcPr>
          <w:p w14:paraId="6DF539B5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Title</w:t>
            </w:r>
          </w:p>
        </w:tc>
        <w:tc>
          <w:tcPr>
            <w:tcW w:w="1559" w:type="dxa"/>
          </w:tcPr>
          <w:p w14:paraId="73B3CA63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Number</w:t>
            </w:r>
          </w:p>
        </w:tc>
        <w:tc>
          <w:tcPr>
            <w:tcW w:w="1276" w:type="dxa"/>
          </w:tcPr>
          <w:p w14:paraId="53683F0F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Type</w:t>
            </w:r>
          </w:p>
        </w:tc>
        <w:tc>
          <w:tcPr>
            <w:tcW w:w="1417" w:type="dxa"/>
          </w:tcPr>
          <w:p w14:paraId="61480F78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Open Date</w:t>
            </w:r>
          </w:p>
        </w:tc>
        <w:tc>
          <w:tcPr>
            <w:tcW w:w="1276" w:type="dxa"/>
          </w:tcPr>
          <w:p w14:paraId="24865373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Closed Date</w:t>
            </w:r>
          </w:p>
        </w:tc>
        <w:tc>
          <w:tcPr>
            <w:tcW w:w="3392" w:type="dxa"/>
          </w:tcPr>
          <w:p w14:paraId="503C28FC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Signers/Co-Owners</w:t>
            </w:r>
          </w:p>
        </w:tc>
      </w:tr>
      <w:tr w:rsidR="00C84C5E" w14:paraId="003954F8" w14:textId="77777777">
        <w:trPr>
          <w:jc w:val="center"/>
        </w:trPr>
        <w:tc>
          <w:tcPr>
            <w:tcW w:w="0" w:type="auto"/>
          </w:tcPr>
          <w:p w14:paraId="41B26B93" w14:textId="77777777" w:rsidR="00C84C5E" w:rsidRDefault="00000000">
            <w:r>
              <w:t>STATEMENT SAVINGS</w:t>
            </w:r>
          </w:p>
        </w:tc>
        <w:tc>
          <w:tcPr>
            <w:tcW w:w="0" w:type="auto"/>
          </w:tcPr>
          <w:p w14:paraId="74D5C58F" w14:textId="7BA68A97" w:rsidR="00C84C5E" w:rsidRDefault="00A64B14">
            <w:r>
              <w:t>1234565</w:t>
            </w:r>
          </w:p>
        </w:tc>
        <w:tc>
          <w:tcPr>
            <w:tcW w:w="0" w:type="auto"/>
          </w:tcPr>
          <w:p w14:paraId="4808F303" w14:textId="77777777" w:rsidR="00C84C5E" w:rsidRDefault="00000000">
            <w:r>
              <w:t>Savings</w:t>
            </w:r>
          </w:p>
        </w:tc>
        <w:tc>
          <w:tcPr>
            <w:tcW w:w="0" w:type="auto"/>
          </w:tcPr>
          <w:p w14:paraId="1A5FA1DE" w14:textId="77777777" w:rsidR="00C84C5E" w:rsidRDefault="00000000">
            <w:r>
              <w:t>2018-12-14</w:t>
            </w:r>
          </w:p>
        </w:tc>
        <w:tc>
          <w:tcPr>
            <w:tcW w:w="0" w:type="auto"/>
          </w:tcPr>
          <w:p w14:paraId="61D18B14" w14:textId="77777777" w:rsidR="00C84C5E" w:rsidRDefault="00C84C5E"/>
        </w:tc>
        <w:tc>
          <w:tcPr>
            <w:tcW w:w="0" w:type="auto"/>
          </w:tcPr>
          <w:p w14:paraId="3ED15868" w14:textId="0C966DF2" w:rsidR="00C84C5E" w:rsidRPr="006664EE" w:rsidRDefault="00A64B14">
            <w:pPr>
              <w:rPr>
                <w:lang w:val="pl-PL"/>
              </w:rPr>
            </w:pPr>
            <w:r>
              <w:t>Joe Bloggs</w:t>
            </w:r>
          </w:p>
        </w:tc>
      </w:tr>
      <w:tr w:rsidR="00C84C5E" w14:paraId="52821371" w14:textId="77777777">
        <w:trPr>
          <w:jc w:val="center"/>
        </w:trPr>
        <w:tc>
          <w:tcPr>
            <w:tcW w:w="0" w:type="auto"/>
          </w:tcPr>
          <w:p w14:paraId="327D50A3" w14:textId="77777777" w:rsidR="00C84C5E" w:rsidRDefault="00000000">
            <w:r>
              <w:t>SMART CHECKING</w:t>
            </w:r>
          </w:p>
        </w:tc>
        <w:tc>
          <w:tcPr>
            <w:tcW w:w="0" w:type="auto"/>
          </w:tcPr>
          <w:p w14:paraId="0C8B4CF2" w14:textId="68373176" w:rsidR="00C84C5E" w:rsidRDefault="00A64B14">
            <w:r>
              <w:t>1234568</w:t>
            </w:r>
          </w:p>
        </w:tc>
        <w:tc>
          <w:tcPr>
            <w:tcW w:w="0" w:type="auto"/>
          </w:tcPr>
          <w:p w14:paraId="5713859A" w14:textId="77777777" w:rsidR="00C84C5E" w:rsidRDefault="00000000">
            <w:r>
              <w:t>Checking</w:t>
            </w:r>
          </w:p>
        </w:tc>
        <w:tc>
          <w:tcPr>
            <w:tcW w:w="0" w:type="auto"/>
          </w:tcPr>
          <w:p w14:paraId="22F94CCC" w14:textId="77777777" w:rsidR="00C84C5E" w:rsidRDefault="00000000">
            <w:r>
              <w:t>2014-03-28</w:t>
            </w:r>
          </w:p>
        </w:tc>
        <w:tc>
          <w:tcPr>
            <w:tcW w:w="0" w:type="auto"/>
          </w:tcPr>
          <w:p w14:paraId="5103FE82" w14:textId="77777777" w:rsidR="00C84C5E" w:rsidRDefault="00C84C5E"/>
        </w:tc>
        <w:tc>
          <w:tcPr>
            <w:tcW w:w="0" w:type="auto"/>
          </w:tcPr>
          <w:p w14:paraId="2147973F" w14:textId="1B7FC2DA" w:rsidR="00C84C5E" w:rsidRDefault="00A64B14">
            <w:r>
              <w:t>Jane Blogs</w:t>
            </w:r>
          </w:p>
        </w:tc>
      </w:tr>
    </w:tbl>
    <w:p w14:paraId="6330C1CC" w14:textId="77777777" w:rsidR="00C706C5" w:rsidRDefault="00C706C5" w:rsidP="00C706C5">
      <w:pPr>
        <w:spacing w:after="120" w:line="276" w:lineRule="auto"/>
      </w:pPr>
    </w:p>
    <w:p w14:paraId="60879097" w14:textId="77777777" w:rsidR="00D13DF4" w:rsidRPr="00B40E65" w:rsidRDefault="00D13DF4" w:rsidP="00D13DF4">
      <w:pPr>
        <w:spacing w:after="120" w:line="276" w:lineRule="auto"/>
        <w:ind w:left="-737" w:right="-680"/>
        <w:rPr>
          <w:b/>
          <w:bCs/>
          <w:sz w:val="24"/>
          <w:szCs w:val="24"/>
          <w:u w:val="single"/>
        </w:rPr>
      </w:pPr>
      <w:r w:rsidRPr="00B40E65">
        <w:rPr>
          <w:b/>
          <w:bCs/>
          <w:sz w:val="24"/>
          <w:szCs w:val="24"/>
          <w:u w:val="single"/>
        </w:rPr>
        <w:t>Alerting Transaction Analysis:</w:t>
      </w:r>
    </w:p>
    <w:p w14:paraId="4BC2D6C2" w14:textId="472CBF6A" w:rsidR="00C84C5E" w:rsidRDefault="00000000">
      <w:pPr>
        <w:ind w:left="-737"/>
      </w:pPr>
      <w:r>
        <w:t xml:space="preserve">The </w:t>
      </w:r>
      <w:proofErr w:type="spellStart"/>
      <w:r w:rsidR="00210215">
        <w:t>Workfusion</w:t>
      </w:r>
      <w:proofErr w:type="spellEnd"/>
      <w:r w:rsidR="00210215">
        <w:t xml:space="preserve"> Sample Entity </w:t>
      </w:r>
      <w:r>
        <w:t xml:space="preserve">alerted for </w:t>
      </w:r>
      <w:r w:rsidR="00210215">
        <w:t>the Money Movement Scenario</w:t>
      </w:r>
      <w:r>
        <w:t xml:space="preserve">. The 17 alerting transactions occurred between 2025-10-06 to 2025-12-30, </w:t>
      </w:r>
      <w:proofErr w:type="spellStart"/>
      <w:r>
        <w:t>totaling</w:t>
      </w:r>
      <w:proofErr w:type="spellEnd"/>
      <w:r>
        <w:t xml:space="preserve"> $102,366.55, consisting of outgoing ach payment, outgoing </w:t>
      </w:r>
      <w:proofErr w:type="spellStart"/>
      <w:r>
        <w:t>pos</w:t>
      </w:r>
      <w:proofErr w:type="spellEnd"/>
      <w:r>
        <w:t xml:space="preserve"> purchase, and incoming </w:t>
      </w:r>
      <w:proofErr w:type="spellStart"/>
      <w:r>
        <w:t>pos</w:t>
      </w:r>
      <w:proofErr w:type="spellEnd"/>
      <w:r>
        <w:t xml:space="preserve"> purchase.</w:t>
      </w:r>
    </w:p>
    <w:p w14:paraId="0CB5AB85" w14:textId="77777777" w:rsidR="00D13DF4" w:rsidRDefault="00D13DF4" w:rsidP="00D13DF4">
      <w:pPr>
        <w:spacing w:after="120" w:line="276" w:lineRule="auto"/>
        <w:ind w:left="-737" w:right="-680"/>
      </w:pPr>
    </w:p>
    <w:p w14:paraId="3081B508" w14:textId="77777777" w:rsidR="00D13DF4" w:rsidRPr="00B40E65" w:rsidRDefault="00D13DF4" w:rsidP="00D13DF4">
      <w:pPr>
        <w:spacing w:after="120" w:line="276" w:lineRule="auto"/>
        <w:ind w:left="-737" w:right="-680"/>
        <w:rPr>
          <w:b/>
          <w:bCs/>
          <w:sz w:val="24"/>
          <w:szCs w:val="24"/>
          <w:u w:val="single"/>
        </w:rPr>
      </w:pPr>
      <w:r w:rsidRPr="00B40E65">
        <w:rPr>
          <w:b/>
          <w:bCs/>
          <w:sz w:val="24"/>
          <w:szCs w:val="24"/>
          <w:u w:val="single"/>
        </w:rPr>
        <w:t>Overall Transaction Analysis:</w:t>
      </w:r>
    </w:p>
    <w:p w14:paraId="7B0AB1B8" w14:textId="77777777" w:rsidR="00C84C5E" w:rsidRDefault="00000000">
      <w:pPr>
        <w:ind w:left="-737"/>
      </w:pPr>
      <w:r>
        <w:t xml:space="preserve">Overall transaction activity during the review period consisted of 6 credits </w:t>
      </w:r>
      <w:proofErr w:type="spellStart"/>
      <w:r>
        <w:t>totaling</w:t>
      </w:r>
      <w:proofErr w:type="spellEnd"/>
      <w:r>
        <w:t xml:space="preserve"> $2,142.34, derived from </w:t>
      </w:r>
      <w:proofErr w:type="spellStart"/>
      <w:r>
        <w:t>pos_purchase</w:t>
      </w:r>
      <w:proofErr w:type="spellEnd"/>
      <w:r>
        <w:t xml:space="preserve">, </w:t>
      </w:r>
      <w:proofErr w:type="spellStart"/>
      <w:r>
        <w:t>ach_deposit</w:t>
      </w:r>
      <w:proofErr w:type="spellEnd"/>
      <w:r>
        <w:t xml:space="preserve">, and </w:t>
      </w:r>
      <w:proofErr w:type="spellStart"/>
      <w:r>
        <w:t>internal_transfer</w:t>
      </w:r>
      <w:proofErr w:type="spellEnd"/>
      <w:r>
        <w:t>.</w:t>
      </w:r>
    </w:p>
    <w:p w14:paraId="6450DA6D" w14:textId="77777777" w:rsidR="00C84C5E" w:rsidRDefault="00C84C5E">
      <w:pPr>
        <w:ind w:left="-737"/>
      </w:pPr>
    </w:p>
    <w:p w14:paraId="0CD867BC" w14:textId="77777777" w:rsidR="00C84C5E" w:rsidRDefault="00000000">
      <w:pPr>
        <w:ind w:left="-737"/>
      </w:pPr>
      <w:r>
        <w:t xml:space="preserve">Spending activity consisted of 11 debits </w:t>
      </w:r>
      <w:proofErr w:type="spellStart"/>
      <w:r>
        <w:t>totaling</w:t>
      </w:r>
      <w:proofErr w:type="spellEnd"/>
      <w:r>
        <w:t xml:space="preserve"> $100,483.70, including </w:t>
      </w:r>
      <w:proofErr w:type="spellStart"/>
      <w:r>
        <w:t>pos_purchase</w:t>
      </w:r>
      <w:proofErr w:type="spellEnd"/>
      <w:r>
        <w:t xml:space="preserve">, </w:t>
      </w:r>
      <w:proofErr w:type="spellStart"/>
      <w:r>
        <w:t>ach_payment</w:t>
      </w:r>
      <w:proofErr w:type="spellEnd"/>
      <w:r>
        <w:t xml:space="preserve">, and </w:t>
      </w:r>
      <w:proofErr w:type="spellStart"/>
      <w:r>
        <w:t>internal_transfer</w:t>
      </w:r>
      <w:proofErr w:type="spellEnd"/>
    </w:p>
    <w:p w14:paraId="65104C7E" w14:textId="77777777" w:rsidR="00C84C5E" w:rsidRDefault="00C84C5E">
      <w:pPr>
        <w:ind w:left="-737"/>
      </w:pPr>
    </w:p>
    <w:p w14:paraId="3D537CA1" w14:textId="77777777" w:rsidR="00C84C5E" w:rsidRDefault="00000000">
      <w:pPr>
        <w:ind w:left="-737"/>
      </w:pPr>
      <w:r>
        <w:t xml:space="preserve">The primary counterparties are for Consumer, Department Stores, Other General Government Support, Warehouse Clubs and </w:t>
      </w:r>
      <w:proofErr w:type="spellStart"/>
      <w:r>
        <w:t>Supercenters</w:t>
      </w:r>
      <w:proofErr w:type="spellEnd"/>
      <w:r>
        <w:t>, Other Activities Related to Credit Intermediation.</w:t>
      </w:r>
    </w:p>
    <w:p w14:paraId="46E0F3D2" w14:textId="77777777" w:rsidR="00C84C5E" w:rsidRDefault="00C84C5E">
      <w:pPr>
        <w:ind w:left="-737"/>
      </w:pPr>
    </w:p>
    <w:p w14:paraId="3EF69622" w14:textId="77777777" w:rsidR="00C84C5E" w:rsidRDefault="00000000">
      <w:pPr>
        <w:ind w:left="-737"/>
      </w:pPr>
      <w:r>
        <w:t>Based on the review of all transaction activity:</w:t>
      </w:r>
    </w:p>
    <w:p w14:paraId="14EA5DD6" w14:textId="77777777" w:rsidR="00C84C5E" w:rsidRDefault="00000000">
      <w:pPr>
        <w:numPr>
          <w:ilvl w:val="0"/>
          <w:numId w:val="1"/>
        </w:numPr>
      </w:pPr>
      <w:r>
        <w:t xml:space="preserve">The transaction-level analysis identified 12 of 12 alerted transactions that could not be aligned with expected counterparty industries for </w:t>
      </w:r>
      <w:proofErr w:type="spellStart"/>
      <w:proofErr w:type="gramStart"/>
      <w:r>
        <w:t>a</w:t>
      </w:r>
      <w:proofErr w:type="spellEnd"/>
      <w:proofErr w:type="gramEnd"/>
      <w:r>
        <w:t xml:space="preserve"> Education Teachers, Postsecondary and require analyst review.</w:t>
      </w:r>
    </w:p>
    <w:p w14:paraId="7E1E9927" w14:textId="77777777" w:rsidR="00C84C5E" w:rsidRDefault="00000000">
      <w:pPr>
        <w:numPr>
          <w:ilvl w:val="0"/>
          <w:numId w:val="1"/>
        </w:numPr>
      </w:pPr>
      <w:r>
        <w:t>Overall account activity was largely expected; however, the account-level analysis flagged money flow balance as inconsistent with the customer's profile, which requires analyst review.</w:t>
      </w:r>
    </w:p>
    <w:p w14:paraId="76E67922" w14:textId="77777777" w:rsidR="00F57C78" w:rsidRPr="00B40E65" w:rsidRDefault="00F57C78" w:rsidP="00D13DF4">
      <w:pPr>
        <w:spacing w:after="120" w:line="276" w:lineRule="auto"/>
        <w:ind w:left="-737" w:right="-680"/>
      </w:pPr>
    </w:p>
    <w:p w14:paraId="02C1F2E2" w14:textId="77777777" w:rsidR="000A2D62" w:rsidRPr="004C0848" w:rsidRDefault="000A2D62" w:rsidP="000A2D62">
      <w:pPr>
        <w:spacing w:after="120" w:line="276" w:lineRule="auto"/>
        <w:ind w:left="-737" w:right="-680"/>
        <w:rPr>
          <w:b/>
          <w:bCs/>
          <w:sz w:val="24"/>
          <w:szCs w:val="24"/>
          <w:u w:val="single"/>
          <w:lang w:val="en-IE"/>
        </w:rPr>
      </w:pPr>
      <w:r w:rsidRPr="004C0848">
        <w:rPr>
          <w:b/>
          <w:bCs/>
          <w:sz w:val="24"/>
          <w:szCs w:val="24"/>
          <w:u w:val="single"/>
          <w:lang w:val="en-IE"/>
        </w:rPr>
        <w:t>M</w:t>
      </w:r>
      <w:r w:rsidR="004C0848" w:rsidRPr="004C0848">
        <w:rPr>
          <w:b/>
          <w:bCs/>
          <w:sz w:val="24"/>
          <w:szCs w:val="24"/>
          <w:u w:val="single"/>
          <w:lang w:val="en-IE"/>
        </w:rPr>
        <w:t>itigation Output Narrative</w:t>
      </w:r>
    </w:p>
    <w:p w14:paraId="658F805F" w14:textId="77777777" w:rsidR="00C84C5E" w:rsidRDefault="00000000">
      <w:pPr>
        <w:ind w:left="-737"/>
      </w:pPr>
      <w:r>
        <w:t>After cross-industry mitigation, 6 of 12 flagged transactions were reclassified as expected.</w:t>
      </w:r>
    </w:p>
    <w:p w14:paraId="4D3CA62A" w14:textId="77777777" w:rsidR="00C84C5E" w:rsidRDefault="00000000">
      <w:pPr>
        <w:ind w:left="-737"/>
      </w:pPr>
      <w:r>
        <w:lastRenderedPageBreak/>
        <w:t xml:space="preserve">The reclassified counterparty industries </w:t>
      </w:r>
      <w:proofErr w:type="gramStart"/>
      <w:r>
        <w:t>—  —</w:t>
      </w:r>
      <w:proofErr w:type="gramEnd"/>
      <w:r>
        <w:t xml:space="preserve"> are expected for </w:t>
      </w:r>
      <w:proofErr w:type="spellStart"/>
      <w:r>
        <w:t>a</w:t>
      </w:r>
      <w:proofErr w:type="spellEnd"/>
      <w:r>
        <w:t xml:space="preserve"> Education Teachers, Postsecondary per the matrix.</w:t>
      </w:r>
    </w:p>
    <w:p w14:paraId="2ABF6816" w14:textId="77777777" w:rsidR="00C84C5E" w:rsidRDefault="00000000">
      <w:pPr>
        <w:ind w:left="-737"/>
      </w:pPr>
      <w:r>
        <w:t xml:space="preserve">The remaining 6 transactions on counterparty </w:t>
      </w:r>
      <w:proofErr w:type="gramStart"/>
      <w:r>
        <w:t>industries  retained</w:t>
      </w:r>
      <w:proofErr w:type="gramEnd"/>
      <w:r>
        <w:t xml:space="preserve"> their original RFI or UNKNOWN classification and require analyst review.</w:t>
      </w:r>
    </w:p>
    <w:p w14:paraId="0C08CAC5" w14:textId="77777777" w:rsidR="000A2D62" w:rsidRPr="004C0848" w:rsidRDefault="000A2D62" w:rsidP="000A2D62">
      <w:pPr>
        <w:spacing w:after="120" w:line="276" w:lineRule="auto"/>
        <w:ind w:left="-737" w:right="-680"/>
        <w:rPr>
          <w:b/>
          <w:bCs/>
          <w:sz w:val="24"/>
          <w:szCs w:val="24"/>
          <w:u w:val="single"/>
          <w:lang w:val="en-IE"/>
        </w:rPr>
      </w:pPr>
      <w:r w:rsidRPr="000A2D62">
        <w:rPr>
          <w:b/>
          <w:bCs/>
          <w:sz w:val="24"/>
          <w:szCs w:val="24"/>
          <w:u w:val="single"/>
          <w:lang w:val="en-IE"/>
        </w:rPr>
        <w:br/>
      </w:r>
      <w:r w:rsidRPr="004C0848">
        <w:rPr>
          <w:b/>
          <w:bCs/>
          <w:sz w:val="24"/>
          <w:szCs w:val="24"/>
          <w:u w:val="single"/>
          <w:lang w:val="en-IE"/>
        </w:rPr>
        <w:t>E</w:t>
      </w:r>
      <w:r w:rsidR="004C0848" w:rsidRPr="004C0848">
        <w:rPr>
          <w:b/>
          <w:bCs/>
          <w:sz w:val="24"/>
          <w:szCs w:val="24"/>
          <w:u w:val="single"/>
          <w:lang w:val="en-IE"/>
        </w:rPr>
        <w:t xml:space="preserve">ntity </w:t>
      </w:r>
      <w:proofErr w:type="spellStart"/>
      <w:r w:rsidR="004C0848" w:rsidRPr="004C0848">
        <w:rPr>
          <w:b/>
          <w:bCs/>
          <w:sz w:val="24"/>
          <w:szCs w:val="24"/>
          <w:u w:val="single"/>
          <w:lang w:val="en-IE"/>
        </w:rPr>
        <w:t>Assesment</w:t>
      </w:r>
      <w:proofErr w:type="spellEnd"/>
      <w:r w:rsidR="004C0848" w:rsidRPr="004C0848">
        <w:rPr>
          <w:b/>
          <w:bCs/>
          <w:sz w:val="24"/>
          <w:szCs w:val="24"/>
          <w:u w:val="single"/>
          <w:lang w:val="en-IE"/>
        </w:rPr>
        <w:t xml:space="preserve"> Narrative</w:t>
      </w:r>
    </w:p>
    <w:p w14:paraId="48579293" w14:textId="77777777" w:rsidR="00C84C5E" w:rsidRDefault="00000000">
      <w:pPr>
        <w:ind w:left="-737"/>
      </w:pPr>
      <w:r>
        <w:t>Alert AA2025BEH82 (</w:t>
      </w:r>
      <w:proofErr w:type="spellStart"/>
      <w:r>
        <w:t>CoRe</w:t>
      </w:r>
      <w:proofErr w:type="spellEnd"/>
      <w:r>
        <w:t xml:space="preserve"> CA - CIB Individual) — relevant filters: FUNDING_SOURCES (PASS), SPENDING_DISTRIBUTION (PASS), INFLOW_OUTFLOW_RATIO (FAIL), PASS_THROUGH_DETECTION (PASS), ALERTED_TRANSACTIONS (N/A). Entity assessment: REQUIRES REVIEW — INFLOW_OUTFLOW_RATIO failed.</w:t>
      </w:r>
    </w:p>
    <w:p w14:paraId="629EF548" w14:textId="77777777" w:rsidR="00C706C5" w:rsidRPr="000D2A23" w:rsidRDefault="00C706C5" w:rsidP="00775B85">
      <w:pPr>
        <w:spacing w:after="120" w:line="276" w:lineRule="auto"/>
        <w:ind w:left="-737" w:right="-680"/>
        <w:rPr>
          <w:b/>
          <w:bCs/>
          <w:u w:val="single"/>
        </w:rPr>
      </w:pPr>
      <w:r w:rsidRPr="000D2A23">
        <w:rPr>
          <w:b/>
          <w:bCs/>
          <w:sz w:val="24"/>
          <w:szCs w:val="24"/>
          <w:u w:val="single"/>
        </w:rPr>
        <w:t>Alerted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Transactions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Narrative</w:t>
      </w:r>
      <w:r w:rsidRPr="000D2A23">
        <w:rPr>
          <w:b/>
          <w:bCs/>
          <w:u w:val="single"/>
        </w:rPr>
        <w:t>:</w:t>
      </w:r>
    </w:p>
    <w:p w14:paraId="0734A9DF" w14:textId="77777777" w:rsidR="00C84C5E" w:rsidRDefault="00000000">
      <w:pPr>
        <w:ind w:left="-737"/>
      </w:pPr>
      <w:r>
        <w:rPr>
          <w:b/>
          <w:u w:val="single"/>
        </w:rPr>
        <w:t>The account SMART CHECKING (2215500) had the following alerted transactions between 2025-10-06 and 2025-11-14</w:t>
      </w:r>
    </w:p>
    <w:p w14:paraId="0A6573E8" w14:textId="77777777" w:rsidR="00C84C5E" w:rsidRDefault="00000000">
      <w:pPr>
        <w:ind w:left="-737"/>
      </w:pPr>
      <w:r>
        <w:rPr>
          <w:b/>
          <w:u w:val="single"/>
        </w:rPr>
        <w:t>CREDIT ACTIVITY</w:t>
      </w:r>
    </w:p>
    <w:p w14:paraId="711C3EFB" w14:textId="77777777" w:rsidR="00C84C5E" w:rsidRDefault="00000000">
      <w:pPr>
        <w:ind w:left="-737"/>
      </w:pPr>
      <w:r>
        <w:t xml:space="preserve">1 credit transaction, </w:t>
      </w:r>
      <w:proofErr w:type="spellStart"/>
      <w:r>
        <w:t>totaling</w:t>
      </w:r>
      <w:proofErr w:type="spellEnd"/>
      <w:r>
        <w:t xml:space="preserve"> $28.88, consisting of: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459"/>
        <w:gridCol w:w="1571"/>
        <w:gridCol w:w="1928"/>
        <w:gridCol w:w="2068"/>
      </w:tblGrid>
      <w:tr w:rsidR="00C84C5E" w14:paraId="18F39F9B" w14:textId="77777777">
        <w:tc>
          <w:tcPr>
            <w:tcW w:w="0" w:type="auto"/>
          </w:tcPr>
          <w:p w14:paraId="63A909C2" w14:textId="77777777" w:rsidR="00C84C5E" w:rsidRDefault="00000000">
            <w:r>
              <w:rPr>
                <w:b/>
              </w:rPr>
              <w:t>counterparty</w:t>
            </w:r>
          </w:p>
        </w:tc>
        <w:tc>
          <w:tcPr>
            <w:tcW w:w="0" w:type="auto"/>
          </w:tcPr>
          <w:p w14:paraId="66E84AF0" w14:textId="77777777" w:rsidR="00C84C5E" w:rsidRDefault="00000000">
            <w:r>
              <w:rPr>
                <w:b/>
              </w:rPr>
              <w:t>Amount</w:t>
            </w:r>
          </w:p>
        </w:tc>
        <w:tc>
          <w:tcPr>
            <w:tcW w:w="0" w:type="auto"/>
          </w:tcPr>
          <w:p w14:paraId="788FD5DD" w14:textId="77777777" w:rsidR="00C84C5E" w:rsidRDefault="00000000">
            <w:r>
              <w:rPr>
                <w:b/>
              </w:rPr>
              <w:t xml:space="preserve">No of </w:t>
            </w:r>
            <w:proofErr w:type="spellStart"/>
            <w:r>
              <w:rPr>
                <w:b/>
              </w:rPr>
              <w:t>Txns</w:t>
            </w:r>
            <w:proofErr w:type="spellEnd"/>
          </w:p>
        </w:tc>
        <w:tc>
          <w:tcPr>
            <w:tcW w:w="0" w:type="auto"/>
          </w:tcPr>
          <w:p w14:paraId="410C8914" w14:textId="77777777" w:rsidR="00C84C5E" w:rsidRDefault="00000000">
            <w:r>
              <w:rPr>
                <w:b/>
              </w:rPr>
              <w:t>Description</w:t>
            </w:r>
          </w:p>
        </w:tc>
      </w:tr>
      <w:tr w:rsidR="00C84C5E" w14:paraId="58586234" w14:textId="77777777">
        <w:tc>
          <w:tcPr>
            <w:tcW w:w="0" w:type="auto"/>
          </w:tcPr>
          <w:p w14:paraId="553EC0E5" w14:textId="211CE34A" w:rsidR="00C84C5E" w:rsidRDefault="006664EE">
            <w:r>
              <w:t>TRADE</w:t>
            </w:r>
            <w:r w:rsidR="00000000">
              <w:t xml:space="preserve"> COM REFUND</w:t>
            </w:r>
          </w:p>
        </w:tc>
        <w:tc>
          <w:tcPr>
            <w:tcW w:w="0" w:type="auto"/>
          </w:tcPr>
          <w:p w14:paraId="637AE4E2" w14:textId="77777777" w:rsidR="00C84C5E" w:rsidRDefault="00000000">
            <w:r>
              <w:t>$28.88</w:t>
            </w:r>
          </w:p>
        </w:tc>
        <w:tc>
          <w:tcPr>
            <w:tcW w:w="0" w:type="auto"/>
          </w:tcPr>
          <w:p w14:paraId="7CABAE2E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6146131E" w14:textId="77777777" w:rsidR="00C84C5E" w:rsidRDefault="00000000">
            <w:r>
              <w:t>POS</w:t>
            </w:r>
          </w:p>
        </w:tc>
      </w:tr>
    </w:tbl>
    <w:p w14:paraId="51BC4BD7" w14:textId="77777777" w:rsidR="00C84C5E" w:rsidRDefault="00C84C5E">
      <w:pPr>
        <w:ind w:left="-737"/>
      </w:pPr>
    </w:p>
    <w:p w14:paraId="3FB666F9" w14:textId="77777777" w:rsidR="00C84C5E" w:rsidRDefault="00000000">
      <w:pPr>
        <w:ind w:left="-737"/>
      </w:pPr>
      <w:r>
        <w:rPr>
          <w:b/>
          <w:u w:val="single"/>
        </w:rPr>
        <w:t>DEBIT ACTIVITY</w:t>
      </w:r>
    </w:p>
    <w:p w14:paraId="53993F90" w14:textId="77777777" w:rsidR="00C84C5E" w:rsidRDefault="00000000">
      <w:pPr>
        <w:ind w:left="-737"/>
      </w:pPr>
      <w:r>
        <w:t xml:space="preserve">15 debit transactions, </w:t>
      </w:r>
      <w:proofErr w:type="spellStart"/>
      <w:r>
        <w:t>totaling</w:t>
      </w:r>
      <w:proofErr w:type="spellEnd"/>
      <w:r>
        <w:t xml:space="preserve"> $2,337.67, consisting of: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1676"/>
        <w:gridCol w:w="1779"/>
        <w:gridCol w:w="1908"/>
      </w:tblGrid>
      <w:tr w:rsidR="00C84C5E" w14:paraId="45F43D4A" w14:textId="77777777">
        <w:tc>
          <w:tcPr>
            <w:tcW w:w="0" w:type="auto"/>
          </w:tcPr>
          <w:p w14:paraId="392860BD" w14:textId="77777777" w:rsidR="00C84C5E" w:rsidRDefault="00000000">
            <w:r>
              <w:rPr>
                <w:b/>
              </w:rPr>
              <w:t>counterparty</w:t>
            </w:r>
          </w:p>
        </w:tc>
        <w:tc>
          <w:tcPr>
            <w:tcW w:w="0" w:type="auto"/>
          </w:tcPr>
          <w:p w14:paraId="5D13FBF0" w14:textId="77777777" w:rsidR="00C84C5E" w:rsidRDefault="00000000">
            <w:r>
              <w:rPr>
                <w:b/>
              </w:rPr>
              <w:t>Amount</w:t>
            </w:r>
          </w:p>
        </w:tc>
        <w:tc>
          <w:tcPr>
            <w:tcW w:w="0" w:type="auto"/>
          </w:tcPr>
          <w:p w14:paraId="62B518C0" w14:textId="77777777" w:rsidR="00C84C5E" w:rsidRDefault="00000000">
            <w:r>
              <w:rPr>
                <w:b/>
              </w:rPr>
              <w:t xml:space="preserve">No of </w:t>
            </w:r>
            <w:proofErr w:type="spellStart"/>
            <w:r>
              <w:rPr>
                <w:b/>
              </w:rPr>
              <w:t>Txns</w:t>
            </w:r>
            <w:proofErr w:type="spellEnd"/>
          </w:p>
        </w:tc>
        <w:tc>
          <w:tcPr>
            <w:tcW w:w="0" w:type="auto"/>
          </w:tcPr>
          <w:p w14:paraId="58837389" w14:textId="77777777" w:rsidR="00C84C5E" w:rsidRDefault="00000000">
            <w:r>
              <w:rPr>
                <w:b/>
              </w:rPr>
              <w:t>Description</w:t>
            </w:r>
          </w:p>
        </w:tc>
      </w:tr>
      <w:tr w:rsidR="00C84C5E" w14:paraId="32803F9B" w14:textId="77777777">
        <w:tc>
          <w:tcPr>
            <w:tcW w:w="0" w:type="auto"/>
          </w:tcPr>
          <w:p w14:paraId="45E016A6" w14:textId="762DF7D9" w:rsidR="00C84C5E" w:rsidRDefault="00296296">
            <w:r>
              <w:t>CAR TRADE</w:t>
            </w:r>
            <w:r w:rsidR="00000000">
              <w:t xml:space="preserve"> ACCEPTANC</w:t>
            </w:r>
          </w:p>
        </w:tc>
        <w:tc>
          <w:tcPr>
            <w:tcW w:w="0" w:type="auto"/>
          </w:tcPr>
          <w:p w14:paraId="40D1C52E" w14:textId="77777777" w:rsidR="00C84C5E" w:rsidRDefault="00000000">
            <w:r>
              <w:t>$569.16</w:t>
            </w:r>
          </w:p>
        </w:tc>
        <w:tc>
          <w:tcPr>
            <w:tcW w:w="0" w:type="auto"/>
          </w:tcPr>
          <w:p w14:paraId="4A865E9C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1FE86BE7" w14:textId="77777777" w:rsidR="00C84C5E" w:rsidRDefault="00000000">
            <w:r>
              <w:t>POS</w:t>
            </w:r>
          </w:p>
        </w:tc>
      </w:tr>
      <w:tr w:rsidR="00C84C5E" w14:paraId="344FFC84" w14:textId="77777777">
        <w:tc>
          <w:tcPr>
            <w:tcW w:w="0" w:type="auto"/>
          </w:tcPr>
          <w:p w14:paraId="7D14EA1B" w14:textId="47582C7E" w:rsidR="00C84C5E" w:rsidRDefault="00000000">
            <w:r>
              <w:t>MAR</w:t>
            </w:r>
            <w:r w:rsidR="00296296">
              <w:t xml:space="preserve"> HALL</w:t>
            </w:r>
          </w:p>
        </w:tc>
        <w:tc>
          <w:tcPr>
            <w:tcW w:w="0" w:type="auto"/>
          </w:tcPr>
          <w:p w14:paraId="266614FB" w14:textId="77777777" w:rsidR="00C84C5E" w:rsidRDefault="00000000">
            <w:r>
              <w:t>$59.89</w:t>
            </w:r>
          </w:p>
        </w:tc>
        <w:tc>
          <w:tcPr>
            <w:tcW w:w="0" w:type="auto"/>
          </w:tcPr>
          <w:p w14:paraId="353FAEBC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671F3C0F" w14:textId="77777777" w:rsidR="00C84C5E" w:rsidRDefault="00000000">
            <w:r>
              <w:t>POS</w:t>
            </w:r>
          </w:p>
        </w:tc>
      </w:tr>
      <w:tr w:rsidR="00C84C5E" w14:paraId="341FE145" w14:textId="77777777">
        <w:tc>
          <w:tcPr>
            <w:tcW w:w="0" w:type="auto"/>
          </w:tcPr>
          <w:p w14:paraId="7B973176" w14:textId="77777777" w:rsidR="00C84C5E" w:rsidRDefault="00000000">
            <w:r>
              <w:t>WVUNIVERSITYHEALTH</w:t>
            </w:r>
          </w:p>
        </w:tc>
        <w:tc>
          <w:tcPr>
            <w:tcW w:w="0" w:type="auto"/>
          </w:tcPr>
          <w:p w14:paraId="72517014" w14:textId="77777777" w:rsidR="00C84C5E" w:rsidRDefault="00000000">
            <w:r>
              <w:t>$40.00</w:t>
            </w:r>
          </w:p>
        </w:tc>
        <w:tc>
          <w:tcPr>
            <w:tcW w:w="0" w:type="auto"/>
          </w:tcPr>
          <w:p w14:paraId="3945A4FB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3FD6F272" w14:textId="77777777" w:rsidR="00C84C5E" w:rsidRDefault="00000000">
            <w:r>
              <w:t>POS</w:t>
            </w:r>
          </w:p>
        </w:tc>
      </w:tr>
      <w:tr w:rsidR="00C84C5E" w14:paraId="704FC92B" w14:textId="77777777">
        <w:tc>
          <w:tcPr>
            <w:tcW w:w="0" w:type="auto"/>
          </w:tcPr>
          <w:p w14:paraId="4611F672" w14:textId="1104A284" w:rsidR="00C84C5E" w:rsidRDefault="00296296">
            <w:r>
              <w:t>HOBBY</w:t>
            </w:r>
          </w:p>
        </w:tc>
        <w:tc>
          <w:tcPr>
            <w:tcW w:w="0" w:type="auto"/>
          </w:tcPr>
          <w:p w14:paraId="3A286036" w14:textId="77777777" w:rsidR="00C84C5E" w:rsidRDefault="00000000">
            <w:r>
              <w:t>$38.45</w:t>
            </w:r>
          </w:p>
        </w:tc>
        <w:tc>
          <w:tcPr>
            <w:tcW w:w="0" w:type="auto"/>
          </w:tcPr>
          <w:p w14:paraId="39FFC791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2497D840" w14:textId="77777777" w:rsidR="00C84C5E" w:rsidRDefault="00000000">
            <w:r>
              <w:t>POS</w:t>
            </w:r>
          </w:p>
        </w:tc>
      </w:tr>
      <w:tr w:rsidR="00C84C5E" w14:paraId="50FA4D27" w14:textId="77777777">
        <w:tc>
          <w:tcPr>
            <w:tcW w:w="0" w:type="auto"/>
          </w:tcPr>
          <w:p w14:paraId="3FE5601F" w14:textId="1E051ACA" w:rsidR="00C84C5E" w:rsidRDefault="00000000">
            <w:r>
              <w:t>STEAK</w:t>
            </w:r>
            <w:r w:rsidR="00296296">
              <w:t xml:space="preserve"> R.</w:t>
            </w:r>
          </w:p>
        </w:tc>
        <w:tc>
          <w:tcPr>
            <w:tcW w:w="0" w:type="auto"/>
          </w:tcPr>
          <w:p w14:paraId="5DA55582" w14:textId="77777777" w:rsidR="00C84C5E" w:rsidRDefault="00000000">
            <w:r>
              <w:t>$34.56</w:t>
            </w:r>
          </w:p>
        </w:tc>
        <w:tc>
          <w:tcPr>
            <w:tcW w:w="0" w:type="auto"/>
          </w:tcPr>
          <w:p w14:paraId="2ACE4AAC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47137848" w14:textId="77777777" w:rsidR="00C84C5E" w:rsidRDefault="00000000">
            <w:r>
              <w:t>POS</w:t>
            </w:r>
          </w:p>
        </w:tc>
      </w:tr>
      <w:tr w:rsidR="00C84C5E" w14:paraId="62E09DA7" w14:textId="77777777">
        <w:tc>
          <w:tcPr>
            <w:tcW w:w="0" w:type="auto"/>
          </w:tcPr>
          <w:p w14:paraId="2D6EB9B2" w14:textId="683E67D2" w:rsidR="00C84C5E" w:rsidRDefault="00000000">
            <w:r>
              <w:t>CHECK</w:t>
            </w:r>
            <w:r w:rsidR="00800548">
              <w:t xml:space="preserve"> COM</w:t>
            </w:r>
          </w:p>
        </w:tc>
        <w:tc>
          <w:tcPr>
            <w:tcW w:w="0" w:type="auto"/>
          </w:tcPr>
          <w:p w14:paraId="0BD6A40E" w14:textId="77777777" w:rsidR="00C84C5E" w:rsidRDefault="00000000">
            <w:r>
              <w:t>$29.65</w:t>
            </w:r>
          </w:p>
        </w:tc>
        <w:tc>
          <w:tcPr>
            <w:tcW w:w="0" w:type="auto"/>
          </w:tcPr>
          <w:p w14:paraId="44605E04" w14:textId="77777777" w:rsidR="00C84C5E" w:rsidRDefault="00000000">
            <w:r>
              <w:t>2</w:t>
            </w:r>
          </w:p>
        </w:tc>
        <w:tc>
          <w:tcPr>
            <w:tcW w:w="0" w:type="auto"/>
          </w:tcPr>
          <w:p w14:paraId="40038A62" w14:textId="77777777" w:rsidR="00C84C5E" w:rsidRDefault="00000000">
            <w:r>
              <w:t>POS</w:t>
            </w:r>
          </w:p>
        </w:tc>
      </w:tr>
      <w:tr w:rsidR="00C84C5E" w14:paraId="138F91D6" w14:textId="77777777">
        <w:tc>
          <w:tcPr>
            <w:tcW w:w="0" w:type="auto"/>
          </w:tcPr>
          <w:p w14:paraId="5E0CF784" w14:textId="78BDF388" w:rsidR="00C84C5E" w:rsidRDefault="00296296">
            <w:r>
              <w:t>TRADE COM</w:t>
            </w:r>
          </w:p>
        </w:tc>
        <w:tc>
          <w:tcPr>
            <w:tcW w:w="0" w:type="auto"/>
          </w:tcPr>
          <w:p w14:paraId="328079B7" w14:textId="77777777" w:rsidR="00C84C5E" w:rsidRDefault="00000000">
            <w:r>
              <w:t>$17.64</w:t>
            </w:r>
          </w:p>
        </w:tc>
        <w:tc>
          <w:tcPr>
            <w:tcW w:w="0" w:type="auto"/>
          </w:tcPr>
          <w:p w14:paraId="05CA3781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39BFF10F" w14:textId="77777777" w:rsidR="00C84C5E" w:rsidRDefault="00000000">
            <w:r>
              <w:t>POS</w:t>
            </w:r>
          </w:p>
        </w:tc>
      </w:tr>
      <w:tr w:rsidR="00C84C5E" w14:paraId="12B5E635" w14:textId="77777777">
        <w:tc>
          <w:tcPr>
            <w:tcW w:w="0" w:type="auto"/>
          </w:tcPr>
          <w:p w14:paraId="05DA79DD" w14:textId="77777777" w:rsidR="00C84C5E" w:rsidRDefault="00000000">
            <w:r>
              <w:t>ALL PETS ANIMAL CLINIC</w:t>
            </w:r>
          </w:p>
        </w:tc>
        <w:tc>
          <w:tcPr>
            <w:tcW w:w="0" w:type="auto"/>
          </w:tcPr>
          <w:p w14:paraId="2981D2D3" w14:textId="77777777" w:rsidR="00C84C5E" w:rsidRDefault="00000000">
            <w:r>
              <w:t>$10.29</w:t>
            </w:r>
          </w:p>
        </w:tc>
        <w:tc>
          <w:tcPr>
            <w:tcW w:w="0" w:type="auto"/>
          </w:tcPr>
          <w:p w14:paraId="7481C3B0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313D2B61" w14:textId="77777777" w:rsidR="00C84C5E" w:rsidRDefault="00000000">
            <w:r>
              <w:t>POS</w:t>
            </w:r>
          </w:p>
        </w:tc>
      </w:tr>
      <w:tr w:rsidR="00C84C5E" w14:paraId="22615854" w14:textId="77777777">
        <w:tc>
          <w:tcPr>
            <w:tcW w:w="0" w:type="auto"/>
          </w:tcPr>
          <w:p w14:paraId="674D3B0B" w14:textId="77777777" w:rsidR="00C84C5E" w:rsidRDefault="00000000">
            <w:r>
              <w:t>others</w:t>
            </w:r>
          </w:p>
        </w:tc>
        <w:tc>
          <w:tcPr>
            <w:tcW w:w="0" w:type="auto"/>
          </w:tcPr>
          <w:p w14:paraId="18DF1341" w14:textId="77777777" w:rsidR="00C84C5E" w:rsidRDefault="00C84C5E"/>
        </w:tc>
        <w:tc>
          <w:tcPr>
            <w:tcW w:w="0" w:type="auto"/>
          </w:tcPr>
          <w:p w14:paraId="40F25A90" w14:textId="77777777" w:rsidR="00C84C5E" w:rsidRDefault="00000000">
            <w:r>
              <w:t>2</w:t>
            </w:r>
          </w:p>
        </w:tc>
        <w:tc>
          <w:tcPr>
            <w:tcW w:w="0" w:type="auto"/>
          </w:tcPr>
          <w:p w14:paraId="2C8917C3" w14:textId="77777777" w:rsidR="00C84C5E" w:rsidRDefault="00C84C5E"/>
        </w:tc>
      </w:tr>
      <w:tr w:rsidR="00C84C5E" w14:paraId="5E85CAC1" w14:textId="77777777">
        <w:tc>
          <w:tcPr>
            <w:tcW w:w="0" w:type="auto"/>
          </w:tcPr>
          <w:p w14:paraId="0B8642BF" w14:textId="5C1D57F3" w:rsidR="00C84C5E" w:rsidRDefault="0044314C">
            <w:r>
              <w:t>Joe Bloggs</w:t>
            </w:r>
          </w:p>
        </w:tc>
        <w:tc>
          <w:tcPr>
            <w:tcW w:w="0" w:type="auto"/>
          </w:tcPr>
          <w:p w14:paraId="38BB3DA7" w14:textId="77777777" w:rsidR="00C84C5E" w:rsidRDefault="00000000">
            <w:r>
              <w:t>$1,230.61</w:t>
            </w:r>
          </w:p>
        </w:tc>
        <w:tc>
          <w:tcPr>
            <w:tcW w:w="0" w:type="auto"/>
          </w:tcPr>
          <w:p w14:paraId="02390637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60B01796" w14:textId="77777777" w:rsidR="00C84C5E" w:rsidRDefault="00000000">
            <w:r>
              <w:t>ACH</w:t>
            </w:r>
          </w:p>
        </w:tc>
      </w:tr>
      <w:tr w:rsidR="00C84C5E" w14:paraId="41BDA0BC" w14:textId="77777777">
        <w:tc>
          <w:tcPr>
            <w:tcW w:w="0" w:type="auto"/>
          </w:tcPr>
          <w:p w14:paraId="4DC04938" w14:textId="27CAD6AF" w:rsidR="00C84C5E" w:rsidRDefault="00296296">
            <w:r>
              <w:t>INSURANCE COM</w:t>
            </w:r>
          </w:p>
        </w:tc>
        <w:tc>
          <w:tcPr>
            <w:tcW w:w="0" w:type="auto"/>
          </w:tcPr>
          <w:p w14:paraId="64C5D3E4" w14:textId="77777777" w:rsidR="00C84C5E" w:rsidRDefault="00000000">
            <w:r>
              <w:t>$196.80</w:t>
            </w:r>
          </w:p>
        </w:tc>
        <w:tc>
          <w:tcPr>
            <w:tcW w:w="0" w:type="auto"/>
          </w:tcPr>
          <w:p w14:paraId="145EB6E9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109BBD66" w14:textId="77777777" w:rsidR="00C84C5E" w:rsidRDefault="00000000">
            <w:r>
              <w:t>ACH</w:t>
            </w:r>
          </w:p>
        </w:tc>
      </w:tr>
      <w:tr w:rsidR="00C84C5E" w14:paraId="705D59E5" w14:textId="77777777">
        <w:tc>
          <w:tcPr>
            <w:tcW w:w="0" w:type="auto"/>
          </w:tcPr>
          <w:p w14:paraId="22CC2C5B" w14:textId="6E800A6A" w:rsidR="00C84C5E" w:rsidRDefault="00800548">
            <w:r>
              <w:t>TR COM DEBIT</w:t>
            </w:r>
          </w:p>
        </w:tc>
        <w:tc>
          <w:tcPr>
            <w:tcW w:w="0" w:type="auto"/>
          </w:tcPr>
          <w:p w14:paraId="0DCE73A8" w14:textId="77777777" w:rsidR="00C84C5E" w:rsidRDefault="00000000">
            <w:r>
              <w:t>$37.90</w:t>
            </w:r>
          </w:p>
        </w:tc>
        <w:tc>
          <w:tcPr>
            <w:tcW w:w="0" w:type="auto"/>
          </w:tcPr>
          <w:p w14:paraId="4437AA48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268C531D" w14:textId="77777777" w:rsidR="00C84C5E" w:rsidRDefault="00000000">
            <w:r>
              <w:t>ACH</w:t>
            </w:r>
          </w:p>
        </w:tc>
      </w:tr>
      <w:tr w:rsidR="00C84C5E" w14:paraId="0EC2576E" w14:textId="77777777">
        <w:tc>
          <w:tcPr>
            <w:tcW w:w="0" w:type="auto"/>
          </w:tcPr>
          <w:p w14:paraId="484EA8A4" w14:textId="2BA7A01E" w:rsidR="00C84C5E" w:rsidRDefault="00000000">
            <w:r>
              <w:lastRenderedPageBreak/>
              <w:t>CHILL</w:t>
            </w:r>
            <w:r w:rsidR="00296296">
              <w:t xml:space="preserve"> COM</w:t>
            </w:r>
          </w:p>
        </w:tc>
        <w:tc>
          <w:tcPr>
            <w:tcW w:w="0" w:type="auto"/>
          </w:tcPr>
          <w:p w14:paraId="0CA87E90" w14:textId="77777777" w:rsidR="00C84C5E" w:rsidRDefault="00000000">
            <w:r>
              <w:t>$32.15</w:t>
            </w:r>
          </w:p>
        </w:tc>
        <w:tc>
          <w:tcPr>
            <w:tcW w:w="0" w:type="auto"/>
          </w:tcPr>
          <w:p w14:paraId="370C0BC4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642C338B" w14:textId="77777777" w:rsidR="00C84C5E" w:rsidRDefault="00000000">
            <w:r>
              <w:t>ACH</w:t>
            </w:r>
          </w:p>
        </w:tc>
      </w:tr>
    </w:tbl>
    <w:p w14:paraId="50A0DB12" w14:textId="77777777" w:rsidR="00C84C5E" w:rsidRDefault="00C84C5E">
      <w:pPr>
        <w:ind w:left="-737"/>
      </w:pPr>
    </w:p>
    <w:p w14:paraId="46011FA6" w14:textId="77777777" w:rsidR="00C84C5E" w:rsidRDefault="00000000">
      <w:pPr>
        <w:ind w:left="-737"/>
      </w:pPr>
      <w:r>
        <w:rPr>
          <w:b/>
          <w:u w:val="single"/>
        </w:rPr>
        <w:t>The account PERFORMANCE CHECKING (2245663) had the following alerted transactions on 2025-12-30</w:t>
      </w:r>
    </w:p>
    <w:p w14:paraId="3428028A" w14:textId="77777777" w:rsidR="00C84C5E" w:rsidRDefault="00000000">
      <w:pPr>
        <w:ind w:left="-737"/>
      </w:pPr>
      <w:r>
        <w:rPr>
          <w:b/>
          <w:u w:val="single"/>
        </w:rPr>
        <w:t>DEBIT ACTIVITY</w:t>
      </w:r>
    </w:p>
    <w:p w14:paraId="7DF63CCC" w14:textId="77777777" w:rsidR="00C84C5E" w:rsidRDefault="00000000">
      <w:pPr>
        <w:ind w:left="-737"/>
      </w:pPr>
      <w:r>
        <w:t xml:space="preserve">1 debit transaction, </w:t>
      </w:r>
      <w:proofErr w:type="spellStart"/>
      <w:r>
        <w:t>totaling</w:t>
      </w:r>
      <w:proofErr w:type="spellEnd"/>
      <w:r>
        <w:t xml:space="preserve"> $100,000.00, consisting of: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39"/>
        <w:gridCol w:w="2221"/>
        <w:gridCol w:w="1962"/>
        <w:gridCol w:w="2104"/>
      </w:tblGrid>
      <w:tr w:rsidR="00C84C5E" w14:paraId="62C42C2E" w14:textId="77777777">
        <w:tc>
          <w:tcPr>
            <w:tcW w:w="0" w:type="auto"/>
          </w:tcPr>
          <w:p w14:paraId="6A87680D" w14:textId="77777777" w:rsidR="00C84C5E" w:rsidRDefault="00000000">
            <w:r>
              <w:rPr>
                <w:b/>
              </w:rPr>
              <w:t>counterparty</w:t>
            </w:r>
          </w:p>
        </w:tc>
        <w:tc>
          <w:tcPr>
            <w:tcW w:w="0" w:type="auto"/>
          </w:tcPr>
          <w:p w14:paraId="67AFA3FF" w14:textId="77777777" w:rsidR="00C84C5E" w:rsidRDefault="00000000">
            <w:r>
              <w:rPr>
                <w:b/>
              </w:rPr>
              <w:t>Amount</w:t>
            </w:r>
          </w:p>
        </w:tc>
        <w:tc>
          <w:tcPr>
            <w:tcW w:w="0" w:type="auto"/>
          </w:tcPr>
          <w:p w14:paraId="58334F58" w14:textId="77777777" w:rsidR="00C84C5E" w:rsidRDefault="00000000">
            <w:r>
              <w:rPr>
                <w:b/>
              </w:rPr>
              <w:t xml:space="preserve">No of </w:t>
            </w:r>
            <w:proofErr w:type="spellStart"/>
            <w:r>
              <w:rPr>
                <w:b/>
              </w:rPr>
              <w:t>Txns</w:t>
            </w:r>
            <w:proofErr w:type="spellEnd"/>
          </w:p>
        </w:tc>
        <w:tc>
          <w:tcPr>
            <w:tcW w:w="0" w:type="auto"/>
          </w:tcPr>
          <w:p w14:paraId="4377B76A" w14:textId="77777777" w:rsidR="00C84C5E" w:rsidRDefault="00000000">
            <w:r>
              <w:rPr>
                <w:b/>
              </w:rPr>
              <w:t>Description</w:t>
            </w:r>
          </w:p>
        </w:tc>
      </w:tr>
      <w:tr w:rsidR="00C84C5E" w14:paraId="79A19D7C" w14:textId="77777777">
        <w:tc>
          <w:tcPr>
            <w:tcW w:w="0" w:type="auto"/>
          </w:tcPr>
          <w:p w14:paraId="1ADFD647" w14:textId="77777777" w:rsidR="00C84C5E" w:rsidRDefault="00000000">
            <w:r>
              <w:t>EDWARD JONES</w:t>
            </w:r>
          </w:p>
        </w:tc>
        <w:tc>
          <w:tcPr>
            <w:tcW w:w="0" w:type="auto"/>
          </w:tcPr>
          <w:p w14:paraId="182C150C" w14:textId="77777777" w:rsidR="00C84C5E" w:rsidRDefault="00000000">
            <w:r>
              <w:t>$100,000.00</w:t>
            </w:r>
          </w:p>
        </w:tc>
        <w:tc>
          <w:tcPr>
            <w:tcW w:w="0" w:type="auto"/>
          </w:tcPr>
          <w:p w14:paraId="6E302A20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48CCF361" w14:textId="77777777" w:rsidR="00C84C5E" w:rsidRDefault="00000000">
            <w:r>
              <w:t>ACH</w:t>
            </w:r>
          </w:p>
        </w:tc>
      </w:tr>
    </w:tbl>
    <w:p w14:paraId="4823A8AA" w14:textId="77777777" w:rsidR="00C84C5E" w:rsidRDefault="00C84C5E">
      <w:pPr>
        <w:ind w:left="-737"/>
      </w:pPr>
    </w:p>
    <w:p w14:paraId="1B0A5D19" w14:textId="77777777" w:rsidR="00C706C5" w:rsidRDefault="00C706C5" w:rsidP="00775B85">
      <w:pPr>
        <w:spacing w:after="120" w:line="276" w:lineRule="auto"/>
        <w:ind w:left="-737" w:right="-680"/>
      </w:pPr>
    </w:p>
    <w:p w14:paraId="77A24BAA" w14:textId="77777777" w:rsidR="00C706C5" w:rsidRPr="000D2A23" w:rsidRDefault="00C706C5" w:rsidP="00775B85">
      <w:pPr>
        <w:spacing w:after="120" w:line="276" w:lineRule="auto"/>
        <w:ind w:left="-737" w:right="-680"/>
        <w:rPr>
          <w:u w:val="single"/>
        </w:rPr>
      </w:pPr>
      <w:r w:rsidRPr="000D2A23">
        <w:rPr>
          <w:b/>
          <w:bCs/>
          <w:sz w:val="24"/>
          <w:szCs w:val="24"/>
          <w:u w:val="single"/>
        </w:rPr>
        <w:t>Transactions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List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Narrative</w:t>
      </w:r>
      <w:r w:rsidRPr="000D2A23">
        <w:rPr>
          <w:b/>
          <w:u w:val="single"/>
        </w:rPr>
        <w:t>:</w:t>
      </w:r>
    </w:p>
    <w:p w14:paraId="283DB2D1" w14:textId="77777777" w:rsidR="00C84C5E" w:rsidRDefault="00000000">
      <w:pPr>
        <w:ind w:left="-737"/>
      </w:pPr>
      <w:r>
        <w:rPr>
          <w:b/>
          <w:u w:val="single"/>
        </w:rPr>
        <w:t>The account SMART CHECKING (2215500) had the following activity between 2025-09-14 and 2025-11-14</w:t>
      </w:r>
    </w:p>
    <w:p w14:paraId="6201D1B8" w14:textId="77777777" w:rsidR="00C84C5E" w:rsidRDefault="00000000">
      <w:pPr>
        <w:ind w:left="-737"/>
      </w:pPr>
      <w:r>
        <w:rPr>
          <w:b/>
          <w:u w:val="single"/>
        </w:rPr>
        <w:t>CREDIT ACTIVITY</w:t>
      </w:r>
    </w:p>
    <w:p w14:paraId="7AD758DB" w14:textId="77777777" w:rsidR="00C84C5E" w:rsidRDefault="00000000">
      <w:pPr>
        <w:ind w:left="-737"/>
      </w:pPr>
      <w:r>
        <w:t xml:space="preserve">6 credit transactions, </w:t>
      </w:r>
      <w:proofErr w:type="spellStart"/>
      <w:r>
        <w:t>totaling</w:t>
      </w:r>
      <w:proofErr w:type="spellEnd"/>
      <w:r>
        <w:t xml:space="preserve"> $2,142.34, consisting of: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1107"/>
        <w:gridCol w:w="1106"/>
        <w:gridCol w:w="1260"/>
      </w:tblGrid>
      <w:tr w:rsidR="00C84C5E" w14:paraId="076FF054" w14:textId="77777777">
        <w:tc>
          <w:tcPr>
            <w:tcW w:w="0" w:type="auto"/>
          </w:tcPr>
          <w:p w14:paraId="3278C1AB" w14:textId="77777777" w:rsidR="00C84C5E" w:rsidRDefault="00000000">
            <w:r>
              <w:rPr>
                <w:b/>
              </w:rPr>
              <w:t>counterparty</w:t>
            </w:r>
          </w:p>
        </w:tc>
        <w:tc>
          <w:tcPr>
            <w:tcW w:w="0" w:type="auto"/>
          </w:tcPr>
          <w:p w14:paraId="5DAA9D8D" w14:textId="77777777" w:rsidR="00C84C5E" w:rsidRDefault="00000000">
            <w:r>
              <w:rPr>
                <w:b/>
              </w:rPr>
              <w:t>Amount</w:t>
            </w:r>
          </w:p>
        </w:tc>
        <w:tc>
          <w:tcPr>
            <w:tcW w:w="0" w:type="auto"/>
          </w:tcPr>
          <w:p w14:paraId="756B21A8" w14:textId="77777777" w:rsidR="00C84C5E" w:rsidRDefault="00000000">
            <w:r>
              <w:rPr>
                <w:b/>
              </w:rPr>
              <w:t xml:space="preserve">No of </w:t>
            </w:r>
            <w:proofErr w:type="spellStart"/>
            <w:r>
              <w:rPr>
                <w:b/>
              </w:rPr>
              <w:t>Txns</w:t>
            </w:r>
            <w:proofErr w:type="spellEnd"/>
          </w:p>
        </w:tc>
        <w:tc>
          <w:tcPr>
            <w:tcW w:w="0" w:type="auto"/>
          </w:tcPr>
          <w:p w14:paraId="29F71867" w14:textId="77777777" w:rsidR="00C84C5E" w:rsidRDefault="00000000">
            <w:r>
              <w:rPr>
                <w:b/>
              </w:rPr>
              <w:t>Description</w:t>
            </w:r>
          </w:p>
        </w:tc>
      </w:tr>
      <w:tr w:rsidR="00C84C5E" w14:paraId="21D4F025" w14:textId="77777777">
        <w:tc>
          <w:tcPr>
            <w:tcW w:w="0" w:type="auto"/>
          </w:tcPr>
          <w:p w14:paraId="6C636FE0" w14:textId="2D3210AF" w:rsidR="00C84C5E" w:rsidRDefault="00296296">
            <w:r>
              <w:t>MAR HALL</w:t>
            </w:r>
          </w:p>
        </w:tc>
        <w:tc>
          <w:tcPr>
            <w:tcW w:w="0" w:type="auto"/>
          </w:tcPr>
          <w:p w14:paraId="3DC7C868" w14:textId="77777777" w:rsidR="00C84C5E" w:rsidRDefault="00000000">
            <w:r>
              <w:t>$45.99</w:t>
            </w:r>
          </w:p>
        </w:tc>
        <w:tc>
          <w:tcPr>
            <w:tcW w:w="0" w:type="auto"/>
          </w:tcPr>
          <w:p w14:paraId="34600424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628BA20E" w14:textId="77777777" w:rsidR="00C84C5E" w:rsidRDefault="00000000">
            <w:r>
              <w:t>POS</w:t>
            </w:r>
          </w:p>
        </w:tc>
      </w:tr>
      <w:tr w:rsidR="00C84C5E" w14:paraId="596B3A86" w14:textId="77777777">
        <w:tc>
          <w:tcPr>
            <w:tcW w:w="0" w:type="auto"/>
          </w:tcPr>
          <w:p w14:paraId="010D74FE" w14:textId="0399BB34" w:rsidR="00C84C5E" w:rsidRDefault="006664EE">
            <w:r>
              <w:t xml:space="preserve">TRADE </w:t>
            </w:r>
            <w:r w:rsidR="00000000">
              <w:t>COM REFUND</w:t>
            </w:r>
          </w:p>
        </w:tc>
        <w:tc>
          <w:tcPr>
            <w:tcW w:w="0" w:type="auto"/>
          </w:tcPr>
          <w:p w14:paraId="7C4DD490" w14:textId="77777777" w:rsidR="00C84C5E" w:rsidRDefault="00000000">
            <w:r>
              <w:t>$28.88</w:t>
            </w:r>
          </w:p>
        </w:tc>
        <w:tc>
          <w:tcPr>
            <w:tcW w:w="0" w:type="auto"/>
          </w:tcPr>
          <w:p w14:paraId="50E0A388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54EE6A27" w14:textId="77777777" w:rsidR="00C84C5E" w:rsidRDefault="00000000">
            <w:r>
              <w:t>POS</w:t>
            </w:r>
          </w:p>
        </w:tc>
      </w:tr>
      <w:tr w:rsidR="00C84C5E" w14:paraId="595B9A02" w14:textId="77777777">
        <w:tc>
          <w:tcPr>
            <w:tcW w:w="0" w:type="auto"/>
          </w:tcPr>
          <w:p w14:paraId="01B11727" w14:textId="6A7D1179" w:rsidR="00C84C5E" w:rsidRDefault="00000000">
            <w:r>
              <w:t xml:space="preserve">SALARY </w:t>
            </w:r>
            <w:r w:rsidR="00800548">
              <w:t>county</w:t>
            </w:r>
          </w:p>
        </w:tc>
        <w:tc>
          <w:tcPr>
            <w:tcW w:w="0" w:type="auto"/>
          </w:tcPr>
          <w:p w14:paraId="01D1D8F0" w14:textId="77777777" w:rsidR="00C84C5E" w:rsidRDefault="00000000">
            <w:r>
              <w:t>$1,864.72</w:t>
            </w:r>
          </w:p>
        </w:tc>
        <w:tc>
          <w:tcPr>
            <w:tcW w:w="0" w:type="auto"/>
          </w:tcPr>
          <w:p w14:paraId="6A7C1148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34AFDA6F" w14:textId="77777777" w:rsidR="00C84C5E" w:rsidRDefault="00000000">
            <w:r>
              <w:t>ACH</w:t>
            </w:r>
          </w:p>
        </w:tc>
      </w:tr>
      <w:tr w:rsidR="00C84C5E" w14:paraId="623ABC0E" w14:textId="77777777">
        <w:tc>
          <w:tcPr>
            <w:tcW w:w="0" w:type="auto"/>
          </w:tcPr>
          <w:p w14:paraId="2A3015B8" w14:textId="77777777" w:rsidR="00C84C5E" w:rsidRDefault="00000000">
            <w:r>
              <w:t>FROM DDA TRANSFER FROM 0990 TO 5500 CONF 380971 ONLINE</w:t>
            </w:r>
          </w:p>
        </w:tc>
        <w:tc>
          <w:tcPr>
            <w:tcW w:w="0" w:type="auto"/>
          </w:tcPr>
          <w:p w14:paraId="11BE0944" w14:textId="77777777" w:rsidR="00C84C5E" w:rsidRDefault="00000000">
            <w:r>
              <w:t>$100.00</w:t>
            </w:r>
          </w:p>
        </w:tc>
        <w:tc>
          <w:tcPr>
            <w:tcW w:w="0" w:type="auto"/>
          </w:tcPr>
          <w:p w14:paraId="42762BE0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4A7E16BA" w14:textId="77777777" w:rsidR="00C84C5E" w:rsidRDefault="00000000">
            <w:r>
              <w:t>System</w:t>
            </w:r>
          </w:p>
        </w:tc>
      </w:tr>
      <w:tr w:rsidR="00C84C5E" w14:paraId="4AFD89B5" w14:textId="77777777">
        <w:tc>
          <w:tcPr>
            <w:tcW w:w="0" w:type="auto"/>
          </w:tcPr>
          <w:p w14:paraId="024D40CD" w14:textId="77777777" w:rsidR="00C84C5E" w:rsidRDefault="00000000">
            <w:r>
              <w:t>FROM DDA TRANSFER FROM 0990 TO 5500 CONF 381823 ONLINE</w:t>
            </w:r>
          </w:p>
        </w:tc>
        <w:tc>
          <w:tcPr>
            <w:tcW w:w="0" w:type="auto"/>
          </w:tcPr>
          <w:p w14:paraId="68BBB889" w14:textId="77777777" w:rsidR="00C84C5E" w:rsidRDefault="00000000">
            <w:r>
              <w:t>$100.00</w:t>
            </w:r>
          </w:p>
        </w:tc>
        <w:tc>
          <w:tcPr>
            <w:tcW w:w="0" w:type="auto"/>
          </w:tcPr>
          <w:p w14:paraId="04A3453B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06A38A4E" w14:textId="77777777" w:rsidR="00C84C5E" w:rsidRDefault="00000000">
            <w:r>
              <w:t>System</w:t>
            </w:r>
          </w:p>
        </w:tc>
      </w:tr>
      <w:tr w:rsidR="00C84C5E" w14:paraId="5EC19797" w14:textId="77777777">
        <w:tc>
          <w:tcPr>
            <w:tcW w:w="0" w:type="auto"/>
          </w:tcPr>
          <w:p w14:paraId="7B98C782" w14:textId="0B66E312" w:rsidR="00C84C5E" w:rsidRDefault="00000000">
            <w:r>
              <w:t xml:space="preserve">ATM SURCHARGE REIMBURSEMENT ON CHECK </w:t>
            </w:r>
            <w:r w:rsidR="00296296">
              <w:t>COM</w:t>
            </w:r>
          </w:p>
        </w:tc>
        <w:tc>
          <w:tcPr>
            <w:tcW w:w="0" w:type="auto"/>
          </w:tcPr>
          <w:p w14:paraId="2F2AAF81" w14:textId="77777777" w:rsidR="00C84C5E" w:rsidRDefault="00000000">
            <w:r>
              <w:t>$2.75</w:t>
            </w:r>
          </w:p>
        </w:tc>
        <w:tc>
          <w:tcPr>
            <w:tcW w:w="0" w:type="auto"/>
          </w:tcPr>
          <w:p w14:paraId="139BA349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54D3DC91" w14:textId="77777777" w:rsidR="00C84C5E" w:rsidRDefault="00000000">
            <w:r>
              <w:t>System</w:t>
            </w:r>
          </w:p>
        </w:tc>
      </w:tr>
    </w:tbl>
    <w:p w14:paraId="43E171CB" w14:textId="77777777" w:rsidR="00C84C5E" w:rsidRDefault="00C84C5E">
      <w:pPr>
        <w:ind w:left="-737"/>
      </w:pPr>
    </w:p>
    <w:p w14:paraId="3AD74ED7" w14:textId="77777777" w:rsidR="00C84C5E" w:rsidRDefault="00000000">
      <w:pPr>
        <w:ind w:left="-737"/>
      </w:pPr>
      <w:r>
        <w:rPr>
          <w:b/>
          <w:u w:val="single"/>
        </w:rPr>
        <w:t>DEBIT ACTIVITY</w:t>
      </w:r>
    </w:p>
    <w:p w14:paraId="70F85CA1" w14:textId="77777777" w:rsidR="00C84C5E" w:rsidRDefault="00000000">
      <w:pPr>
        <w:ind w:left="-737"/>
      </w:pPr>
      <w:r>
        <w:t xml:space="preserve">9 debit transactions, </w:t>
      </w:r>
      <w:proofErr w:type="spellStart"/>
      <w:r>
        <w:t>totaling</w:t>
      </w:r>
      <w:proofErr w:type="spellEnd"/>
      <w:r>
        <w:t xml:space="preserve"> $383.70, consisting of: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883"/>
        <w:gridCol w:w="1733"/>
        <w:gridCol w:w="2128"/>
        <w:gridCol w:w="2282"/>
      </w:tblGrid>
      <w:tr w:rsidR="00C84C5E" w14:paraId="4A9339AC" w14:textId="77777777">
        <w:tc>
          <w:tcPr>
            <w:tcW w:w="0" w:type="auto"/>
          </w:tcPr>
          <w:p w14:paraId="0306741E" w14:textId="77777777" w:rsidR="00C84C5E" w:rsidRDefault="00000000">
            <w:r>
              <w:rPr>
                <w:b/>
              </w:rPr>
              <w:t>counterparty</w:t>
            </w:r>
          </w:p>
        </w:tc>
        <w:tc>
          <w:tcPr>
            <w:tcW w:w="0" w:type="auto"/>
          </w:tcPr>
          <w:p w14:paraId="29A15E78" w14:textId="77777777" w:rsidR="00C84C5E" w:rsidRDefault="00000000">
            <w:r>
              <w:rPr>
                <w:b/>
              </w:rPr>
              <w:t>Amount</w:t>
            </w:r>
          </w:p>
        </w:tc>
        <w:tc>
          <w:tcPr>
            <w:tcW w:w="0" w:type="auto"/>
          </w:tcPr>
          <w:p w14:paraId="2EB1E495" w14:textId="77777777" w:rsidR="00C84C5E" w:rsidRDefault="00000000">
            <w:r>
              <w:rPr>
                <w:b/>
              </w:rPr>
              <w:t xml:space="preserve">No of </w:t>
            </w:r>
            <w:proofErr w:type="spellStart"/>
            <w:r>
              <w:rPr>
                <w:b/>
              </w:rPr>
              <w:t>Txns</w:t>
            </w:r>
            <w:proofErr w:type="spellEnd"/>
          </w:p>
        </w:tc>
        <w:tc>
          <w:tcPr>
            <w:tcW w:w="0" w:type="auto"/>
          </w:tcPr>
          <w:p w14:paraId="799B0171" w14:textId="77777777" w:rsidR="00C84C5E" w:rsidRDefault="00000000">
            <w:r>
              <w:rPr>
                <w:b/>
              </w:rPr>
              <w:t>Description</w:t>
            </w:r>
          </w:p>
        </w:tc>
      </w:tr>
      <w:tr w:rsidR="00C84C5E" w14:paraId="4C7A2FA0" w14:textId="77777777">
        <w:tc>
          <w:tcPr>
            <w:tcW w:w="0" w:type="auto"/>
          </w:tcPr>
          <w:p w14:paraId="0D184B70" w14:textId="68424ECD" w:rsidR="00C84C5E" w:rsidRDefault="00000000">
            <w:r>
              <w:t>GABR</w:t>
            </w:r>
            <w:r w:rsidR="00800548">
              <w:t xml:space="preserve"> COM</w:t>
            </w:r>
          </w:p>
        </w:tc>
        <w:tc>
          <w:tcPr>
            <w:tcW w:w="0" w:type="auto"/>
          </w:tcPr>
          <w:p w14:paraId="7812B3E4" w14:textId="77777777" w:rsidR="00C84C5E" w:rsidRDefault="00000000">
            <w:r>
              <w:t>$71.64</w:t>
            </w:r>
          </w:p>
        </w:tc>
        <w:tc>
          <w:tcPr>
            <w:tcW w:w="0" w:type="auto"/>
          </w:tcPr>
          <w:p w14:paraId="008C387A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1E5F6389" w14:textId="77777777" w:rsidR="00C84C5E" w:rsidRDefault="00000000">
            <w:r>
              <w:t>POS</w:t>
            </w:r>
          </w:p>
        </w:tc>
      </w:tr>
      <w:tr w:rsidR="00C84C5E" w14:paraId="6250E2D8" w14:textId="77777777">
        <w:tc>
          <w:tcPr>
            <w:tcW w:w="0" w:type="auto"/>
          </w:tcPr>
          <w:p w14:paraId="0681DC97" w14:textId="72A2BA54" w:rsidR="00C84C5E" w:rsidRDefault="00296296">
            <w:r>
              <w:t>CHECK COM</w:t>
            </w:r>
          </w:p>
        </w:tc>
        <w:tc>
          <w:tcPr>
            <w:tcW w:w="0" w:type="auto"/>
          </w:tcPr>
          <w:p w14:paraId="3EF8455A" w14:textId="77777777" w:rsidR="00C84C5E" w:rsidRDefault="00000000">
            <w:r>
              <w:t>$68.26</w:t>
            </w:r>
          </w:p>
        </w:tc>
        <w:tc>
          <w:tcPr>
            <w:tcW w:w="0" w:type="auto"/>
          </w:tcPr>
          <w:p w14:paraId="558965E3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1316874A" w14:textId="77777777" w:rsidR="00C84C5E" w:rsidRDefault="00000000">
            <w:r>
              <w:t>POS</w:t>
            </w:r>
          </w:p>
        </w:tc>
      </w:tr>
      <w:tr w:rsidR="00C84C5E" w14:paraId="07501657" w14:textId="77777777">
        <w:tc>
          <w:tcPr>
            <w:tcW w:w="0" w:type="auto"/>
          </w:tcPr>
          <w:p w14:paraId="541B64D0" w14:textId="4E4D0B4B" w:rsidR="00C84C5E" w:rsidRDefault="00296296">
            <w:r>
              <w:t>MAR HALL</w:t>
            </w:r>
          </w:p>
        </w:tc>
        <w:tc>
          <w:tcPr>
            <w:tcW w:w="0" w:type="auto"/>
          </w:tcPr>
          <w:p w14:paraId="39F7726E" w14:textId="77777777" w:rsidR="00C84C5E" w:rsidRDefault="00000000">
            <w:r>
              <w:t>$59.89</w:t>
            </w:r>
          </w:p>
        </w:tc>
        <w:tc>
          <w:tcPr>
            <w:tcW w:w="0" w:type="auto"/>
          </w:tcPr>
          <w:p w14:paraId="64EDAAE5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0CC1F13B" w14:textId="77777777" w:rsidR="00C84C5E" w:rsidRDefault="00000000">
            <w:r>
              <w:t>POS</w:t>
            </w:r>
          </w:p>
        </w:tc>
      </w:tr>
      <w:tr w:rsidR="00C84C5E" w14:paraId="6D0BB6AD" w14:textId="77777777">
        <w:tc>
          <w:tcPr>
            <w:tcW w:w="0" w:type="auto"/>
          </w:tcPr>
          <w:p w14:paraId="2675BA09" w14:textId="291EBFFE" w:rsidR="00C84C5E" w:rsidRDefault="006664EE">
            <w:r>
              <w:t>TRADE</w:t>
            </w:r>
            <w:r w:rsidR="00000000">
              <w:t xml:space="preserve"> COM</w:t>
            </w:r>
          </w:p>
        </w:tc>
        <w:tc>
          <w:tcPr>
            <w:tcW w:w="0" w:type="auto"/>
          </w:tcPr>
          <w:p w14:paraId="0D6EA81D" w14:textId="77777777" w:rsidR="00C84C5E" w:rsidRDefault="00000000">
            <w:r>
              <w:t>$57.16</w:t>
            </w:r>
          </w:p>
        </w:tc>
        <w:tc>
          <w:tcPr>
            <w:tcW w:w="0" w:type="auto"/>
          </w:tcPr>
          <w:p w14:paraId="693426E4" w14:textId="77777777" w:rsidR="00C84C5E" w:rsidRDefault="00000000">
            <w:r>
              <w:t>2</w:t>
            </w:r>
          </w:p>
        </w:tc>
        <w:tc>
          <w:tcPr>
            <w:tcW w:w="0" w:type="auto"/>
          </w:tcPr>
          <w:p w14:paraId="10C4E82D" w14:textId="77777777" w:rsidR="00C84C5E" w:rsidRDefault="00000000">
            <w:r>
              <w:t>POS</w:t>
            </w:r>
          </w:p>
        </w:tc>
      </w:tr>
      <w:tr w:rsidR="00C84C5E" w14:paraId="5B97612A" w14:textId="77777777">
        <w:tc>
          <w:tcPr>
            <w:tcW w:w="0" w:type="auto"/>
          </w:tcPr>
          <w:p w14:paraId="756BEAC1" w14:textId="42EB4BDC" w:rsidR="00C84C5E" w:rsidRDefault="00000000">
            <w:r>
              <w:lastRenderedPageBreak/>
              <w:t xml:space="preserve">TARGET </w:t>
            </w:r>
            <w:r w:rsidR="00296296">
              <w:t>MALL</w:t>
            </w:r>
          </w:p>
        </w:tc>
        <w:tc>
          <w:tcPr>
            <w:tcW w:w="0" w:type="auto"/>
          </w:tcPr>
          <w:p w14:paraId="4819DB22" w14:textId="77777777" w:rsidR="00C84C5E" w:rsidRDefault="00000000">
            <w:r>
              <w:t>$39.70</w:t>
            </w:r>
          </w:p>
        </w:tc>
        <w:tc>
          <w:tcPr>
            <w:tcW w:w="0" w:type="auto"/>
          </w:tcPr>
          <w:p w14:paraId="22F88C48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342A7355" w14:textId="77777777" w:rsidR="00C84C5E" w:rsidRDefault="00000000">
            <w:r>
              <w:t>POS</w:t>
            </w:r>
          </w:p>
        </w:tc>
      </w:tr>
      <w:tr w:rsidR="00C84C5E" w14:paraId="3EC0DE0C" w14:textId="77777777">
        <w:tc>
          <w:tcPr>
            <w:tcW w:w="0" w:type="auto"/>
          </w:tcPr>
          <w:p w14:paraId="59776791" w14:textId="77777777" w:rsidR="00C84C5E" w:rsidRDefault="00000000">
            <w:r>
              <w:t>others</w:t>
            </w:r>
          </w:p>
        </w:tc>
        <w:tc>
          <w:tcPr>
            <w:tcW w:w="0" w:type="auto"/>
          </w:tcPr>
          <w:p w14:paraId="54CD0150" w14:textId="77777777" w:rsidR="00C84C5E" w:rsidRDefault="00C84C5E"/>
        </w:tc>
        <w:tc>
          <w:tcPr>
            <w:tcW w:w="0" w:type="auto"/>
          </w:tcPr>
          <w:p w14:paraId="57B83985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51838CE4" w14:textId="77777777" w:rsidR="00C84C5E" w:rsidRDefault="00C84C5E"/>
        </w:tc>
      </w:tr>
      <w:tr w:rsidR="00C84C5E" w14:paraId="54286196" w14:textId="77777777">
        <w:tc>
          <w:tcPr>
            <w:tcW w:w="0" w:type="auto"/>
          </w:tcPr>
          <w:p w14:paraId="08133653" w14:textId="3AF76BE3" w:rsidR="00C84C5E" w:rsidRDefault="00800548">
            <w:r>
              <w:t>TR COM</w:t>
            </w:r>
          </w:p>
        </w:tc>
        <w:tc>
          <w:tcPr>
            <w:tcW w:w="0" w:type="auto"/>
          </w:tcPr>
          <w:p w14:paraId="6417B7F6" w14:textId="77777777" w:rsidR="00C84C5E" w:rsidRDefault="00000000">
            <w:r>
              <w:t>$37.90</w:t>
            </w:r>
          </w:p>
        </w:tc>
        <w:tc>
          <w:tcPr>
            <w:tcW w:w="0" w:type="auto"/>
          </w:tcPr>
          <w:p w14:paraId="7CF93FD7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01131565" w14:textId="77777777" w:rsidR="00C84C5E" w:rsidRDefault="00000000">
            <w:r>
              <w:t>ACH</w:t>
            </w:r>
          </w:p>
        </w:tc>
      </w:tr>
      <w:tr w:rsidR="00C84C5E" w14:paraId="6E2365A6" w14:textId="77777777">
        <w:tc>
          <w:tcPr>
            <w:tcW w:w="0" w:type="auto"/>
          </w:tcPr>
          <w:p w14:paraId="2C34A38B" w14:textId="77777777" w:rsidR="00C84C5E" w:rsidRDefault="00000000">
            <w:r>
              <w:t>WEST VIRGINIA</w:t>
            </w:r>
          </w:p>
        </w:tc>
        <w:tc>
          <w:tcPr>
            <w:tcW w:w="0" w:type="auto"/>
          </w:tcPr>
          <w:p w14:paraId="7A72C796" w14:textId="77777777" w:rsidR="00C84C5E" w:rsidRDefault="00000000">
            <w:r>
              <w:t>$32.15</w:t>
            </w:r>
          </w:p>
        </w:tc>
        <w:tc>
          <w:tcPr>
            <w:tcW w:w="0" w:type="auto"/>
          </w:tcPr>
          <w:p w14:paraId="205FB942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1352E4E2" w14:textId="77777777" w:rsidR="00C84C5E" w:rsidRDefault="00000000">
            <w:r>
              <w:t>ACH</w:t>
            </w:r>
          </w:p>
        </w:tc>
      </w:tr>
    </w:tbl>
    <w:p w14:paraId="5EFF904E" w14:textId="77777777" w:rsidR="00C84C5E" w:rsidRDefault="00C84C5E">
      <w:pPr>
        <w:ind w:left="-737"/>
      </w:pPr>
    </w:p>
    <w:p w14:paraId="0D4FFC0C" w14:textId="77777777" w:rsidR="00C84C5E" w:rsidRDefault="00000000">
      <w:pPr>
        <w:ind w:left="-737"/>
      </w:pPr>
      <w:r>
        <w:rPr>
          <w:b/>
          <w:u w:val="single"/>
        </w:rPr>
        <w:t>The account STATEMENT SAVINGS (8150990) had the following activity between 2025-09-14 and 2025-11-14</w:t>
      </w:r>
    </w:p>
    <w:p w14:paraId="50850790" w14:textId="77777777" w:rsidR="00C84C5E" w:rsidRDefault="00000000">
      <w:pPr>
        <w:ind w:left="-737"/>
      </w:pPr>
      <w:r>
        <w:rPr>
          <w:b/>
          <w:u w:val="single"/>
        </w:rPr>
        <w:t>DEBIT ACTIVITY</w:t>
      </w:r>
    </w:p>
    <w:p w14:paraId="1A8009CA" w14:textId="77777777" w:rsidR="00C84C5E" w:rsidRDefault="00000000">
      <w:pPr>
        <w:ind w:left="-737"/>
      </w:pPr>
      <w:r>
        <w:t xml:space="preserve">1 debit transaction, </w:t>
      </w:r>
      <w:proofErr w:type="spellStart"/>
      <w:r>
        <w:t>totaling</w:t>
      </w:r>
      <w:proofErr w:type="spellEnd"/>
      <w:r>
        <w:t xml:space="preserve"> $100.00, consisting of: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89"/>
        <w:gridCol w:w="957"/>
        <w:gridCol w:w="1120"/>
        <w:gridCol w:w="1260"/>
      </w:tblGrid>
      <w:tr w:rsidR="00C84C5E" w14:paraId="68FE4756" w14:textId="77777777">
        <w:tc>
          <w:tcPr>
            <w:tcW w:w="0" w:type="auto"/>
          </w:tcPr>
          <w:p w14:paraId="3D044221" w14:textId="77777777" w:rsidR="00C84C5E" w:rsidRDefault="00000000">
            <w:r>
              <w:rPr>
                <w:b/>
              </w:rPr>
              <w:t>counterparty</w:t>
            </w:r>
          </w:p>
        </w:tc>
        <w:tc>
          <w:tcPr>
            <w:tcW w:w="0" w:type="auto"/>
          </w:tcPr>
          <w:p w14:paraId="6769CB38" w14:textId="77777777" w:rsidR="00C84C5E" w:rsidRDefault="00000000">
            <w:r>
              <w:rPr>
                <w:b/>
              </w:rPr>
              <w:t>Amount</w:t>
            </w:r>
          </w:p>
        </w:tc>
        <w:tc>
          <w:tcPr>
            <w:tcW w:w="0" w:type="auto"/>
          </w:tcPr>
          <w:p w14:paraId="60A61E60" w14:textId="77777777" w:rsidR="00C84C5E" w:rsidRDefault="00000000">
            <w:r>
              <w:rPr>
                <w:b/>
              </w:rPr>
              <w:t xml:space="preserve">No of </w:t>
            </w:r>
            <w:proofErr w:type="spellStart"/>
            <w:r>
              <w:rPr>
                <w:b/>
              </w:rPr>
              <w:t>Txns</w:t>
            </w:r>
            <w:proofErr w:type="spellEnd"/>
          </w:p>
        </w:tc>
        <w:tc>
          <w:tcPr>
            <w:tcW w:w="0" w:type="auto"/>
          </w:tcPr>
          <w:p w14:paraId="5FE82C74" w14:textId="77777777" w:rsidR="00C84C5E" w:rsidRDefault="00000000">
            <w:r>
              <w:rPr>
                <w:b/>
              </w:rPr>
              <w:t>Description</w:t>
            </w:r>
          </w:p>
        </w:tc>
      </w:tr>
      <w:tr w:rsidR="00C84C5E" w14:paraId="5FDF63D9" w14:textId="77777777">
        <w:tc>
          <w:tcPr>
            <w:tcW w:w="0" w:type="auto"/>
          </w:tcPr>
          <w:p w14:paraId="7E03AF57" w14:textId="77777777" w:rsidR="00C84C5E" w:rsidRDefault="00000000">
            <w:r>
              <w:t>TO SAVINGS TRANSFER FROM 0990 TO 5500 CONF 381823 ONLINE</w:t>
            </w:r>
          </w:p>
        </w:tc>
        <w:tc>
          <w:tcPr>
            <w:tcW w:w="0" w:type="auto"/>
          </w:tcPr>
          <w:p w14:paraId="6E6A9B88" w14:textId="77777777" w:rsidR="00C84C5E" w:rsidRDefault="00000000">
            <w:r>
              <w:t>$100.00</w:t>
            </w:r>
          </w:p>
        </w:tc>
        <w:tc>
          <w:tcPr>
            <w:tcW w:w="0" w:type="auto"/>
          </w:tcPr>
          <w:p w14:paraId="0ADDA539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74183613" w14:textId="77777777" w:rsidR="00C84C5E" w:rsidRDefault="00000000">
            <w:r>
              <w:t>System</w:t>
            </w:r>
          </w:p>
        </w:tc>
      </w:tr>
    </w:tbl>
    <w:p w14:paraId="180659DF" w14:textId="77777777" w:rsidR="00C84C5E" w:rsidRDefault="00C84C5E">
      <w:pPr>
        <w:ind w:left="-737"/>
      </w:pPr>
    </w:p>
    <w:p w14:paraId="46B271EA" w14:textId="77777777" w:rsidR="00C84C5E" w:rsidRDefault="00000000">
      <w:pPr>
        <w:ind w:left="-737"/>
      </w:pPr>
      <w:r>
        <w:rPr>
          <w:b/>
          <w:u w:val="single"/>
        </w:rPr>
        <w:t>The account PERFORMANCE CHECKING (2245663) had the following activity between 2025-09-14 and 2025-11-14</w:t>
      </w:r>
    </w:p>
    <w:p w14:paraId="46C8F6CC" w14:textId="77777777" w:rsidR="00C84C5E" w:rsidRDefault="00000000">
      <w:pPr>
        <w:ind w:left="-737"/>
      </w:pPr>
      <w:r>
        <w:rPr>
          <w:b/>
          <w:u w:val="single"/>
        </w:rPr>
        <w:t>DEBIT ACTIVITY</w:t>
      </w:r>
    </w:p>
    <w:p w14:paraId="26B0D351" w14:textId="77777777" w:rsidR="00C84C5E" w:rsidRDefault="00000000">
      <w:pPr>
        <w:ind w:left="-737"/>
      </w:pPr>
      <w:r>
        <w:t xml:space="preserve">1 debit transaction, </w:t>
      </w:r>
      <w:proofErr w:type="spellStart"/>
      <w:r>
        <w:t>totaling</w:t>
      </w:r>
      <w:proofErr w:type="spellEnd"/>
      <w:r>
        <w:t xml:space="preserve"> $100,000.00, consisting of: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39"/>
        <w:gridCol w:w="2221"/>
        <w:gridCol w:w="1962"/>
        <w:gridCol w:w="2104"/>
      </w:tblGrid>
      <w:tr w:rsidR="00C84C5E" w14:paraId="5370EA25" w14:textId="77777777">
        <w:tc>
          <w:tcPr>
            <w:tcW w:w="0" w:type="auto"/>
          </w:tcPr>
          <w:p w14:paraId="68A790C8" w14:textId="77777777" w:rsidR="00C84C5E" w:rsidRDefault="00000000">
            <w:r>
              <w:rPr>
                <w:b/>
              </w:rPr>
              <w:t>counterparty</w:t>
            </w:r>
          </w:p>
        </w:tc>
        <w:tc>
          <w:tcPr>
            <w:tcW w:w="0" w:type="auto"/>
          </w:tcPr>
          <w:p w14:paraId="7F6A37FF" w14:textId="77777777" w:rsidR="00C84C5E" w:rsidRDefault="00000000">
            <w:r>
              <w:rPr>
                <w:b/>
              </w:rPr>
              <w:t>Amount</w:t>
            </w:r>
          </w:p>
        </w:tc>
        <w:tc>
          <w:tcPr>
            <w:tcW w:w="0" w:type="auto"/>
          </w:tcPr>
          <w:p w14:paraId="28F32EB2" w14:textId="77777777" w:rsidR="00C84C5E" w:rsidRDefault="00000000">
            <w:r>
              <w:rPr>
                <w:b/>
              </w:rPr>
              <w:t xml:space="preserve">No of </w:t>
            </w:r>
            <w:proofErr w:type="spellStart"/>
            <w:r>
              <w:rPr>
                <w:b/>
              </w:rPr>
              <w:t>Txns</w:t>
            </w:r>
            <w:proofErr w:type="spellEnd"/>
          </w:p>
        </w:tc>
        <w:tc>
          <w:tcPr>
            <w:tcW w:w="0" w:type="auto"/>
          </w:tcPr>
          <w:p w14:paraId="14531C49" w14:textId="77777777" w:rsidR="00C84C5E" w:rsidRDefault="00000000">
            <w:r>
              <w:rPr>
                <w:b/>
              </w:rPr>
              <w:t>Description</w:t>
            </w:r>
          </w:p>
        </w:tc>
      </w:tr>
      <w:tr w:rsidR="00C84C5E" w14:paraId="4746FE6D" w14:textId="77777777">
        <w:tc>
          <w:tcPr>
            <w:tcW w:w="0" w:type="auto"/>
          </w:tcPr>
          <w:p w14:paraId="2DD36E2D" w14:textId="77777777" w:rsidR="00C84C5E" w:rsidRDefault="00000000">
            <w:r>
              <w:t>EDWARD JONES</w:t>
            </w:r>
          </w:p>
        </w:tc>
        <w:tc>
          <w:tcPr>
            <w:tcW w:w="0" w:type="auto"/>
          </w:tcPr>
          <w:p w14:paraId="23367AEF" w14:textId="77777777" w:rsidR="00C84C5E" w:rsidRDefault="00000000">
            <w:r>
              <w:t>$100,000.00</w:t>
            </w:r>
          </w:p>
        </w:tc>
        <w:tc>
          <w:tcPr>
            <w:tcW w:w="0" w:type="auto"/>
          </w:tcPr>
          <w:p w14:paraId="7C16DA58" w14:textId="77777777" w:rsidR="00C84C5E" w:rsidRDefault="00000000">
            <w:r>
              <w:t>1</w:t>
            </w:r>
          </w:p>
        </w:tc>
        <w:tc>
          <w:tcPr>
            <w:tcW w:w="0" w:type="auto"/>
          </w:tcPr>
          <w:p w14:paraId="13C352AA" w14:textId="77777777" w:rsidR="00C84C5E" w:rsidRDefault="00000000">
            <w:r>
              <w:t>ACH</w:t>
            </w:r>
          </w:p>
        </w:tc>
      </w:tr>
    </w:tbl>
    <w:p w14:paraId="099B7E0F" w14:textId="77777777" w:rsidR="00C84C5E" w:rsidRDefault="00C84C5E">
      <w:pPr>
        <w:ind w:left="-737"/>
      </w:pPr>
    </w:p>
    <w:p w14:paraId="2D3FAC7D" w14:textId="77777777" w:rsidR="00B40E65" w:rsidRDefault="00B40E65" w:rsidP="00775B85">
      <w:pPr>
        <w:spacing w:after="120" w:line="276" w:lineRule="auto"/>
        <w:ind w:left="-737" w:right="-680"/>
      </w:pPr>
    </w:p>
    <w:p w14:paraId="7EC9033C" w14:textId="77777777" w:rsidR="00B40E65" w:rsidRPr="00261DF6" w:rsidRDefault="00B40E65" w:rsidP="00775B85">
      <w:pPr>
        <w:spacing w:after="120" w:line="276" w:lineRule="auto"/>
        <w:ind w:left="-737" w:right="-680"/>
      </w:pPr>
    </w:p>
    <w:p w14:paraId="008E0E1C" w14:textId="77777777" w:rsidR="00261DF6" w:rsidRPr="00C706C5" w:rsidRDefault="00261DF6" w:rsidP="00C706C5"/>
    <w:p w14:paraId="64BFFEA5" w14:textId="77777777" w:rsidR="00C84C5E" w:rsidRDefault="00000000">
      <w:pPr>
        <w:pStyle w:val="Heading1"/>
      </w:pPr>
      <w:r>
        <w:t>Counterparties selected for further review</w:t>
      </w:r>
    </w:p>
    <w:p w14:paraId="3498DBCE" w14:textId="77777777" w:rsidR="00C84C5E" w:rsidRDefault="00000000">
      <w:proofErr w:type="gramStart"/>
      <w:r>
        <w:rPr>
          <w:rFonts w:ascii="Aptos Narrow" w:eastAsia="Aptos Narrow" w:hAnsi="Aptos Narrow" w:cs="Aptos Narrow"/>
        </w:rPr>
        <w:t>8  Appeared</w:t>
      </w:r>
      <w:proofErr w:type="gramEnd"/>
      <w:r>
        <w:rPr>
          <w:rFonts w:ascii="Aptos Narrow" w:eastAsia="Aptos Narrow" w:hAnsi="Aptos Narrow" w:cs="Aptos Narrow"/>
        </w:rPr>
        <w:t xml:space="preserve"> on Alerted Transaction List</w:t>
      </w:r>
    </w:p>
    <w:p w14:paraId="6735474C" w14:textId="77777777" w:rsidR="00C84C5E" w:rsidRDefault="00000000">
      <w:proofErr w:type="gramStart"/>
      <w:r>
        <w:rPr>
          <w:rFonts w:ascii="Aptos Narrow" w:eastAsia="Aptos Narrow" w:hAnsi="Aptos Narrow" w:cs="Aptos Narrow"/>
        </w:rPr>
        <w:t>7  Was</w:t>
      </w:r>
      <w:proofErr w:type="gramEnd"/>
      <w:r>
        <w:rPr>
          <w:rFonts w:ascii="Aptos Narrow" w:eastAsia="Aptos Narrow" w:hAnsi="Aptos Narrow" w:cs="Aptos Narrow"/>
        </w:rPr>
        <w:t xml:space="preserve"> one of the top counterparties overall</w:t>
      </w:r>
    </w:p>
    <w:tbl>
      <w:tblPr>
        <w:tblW w:w="936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80" w:type="dxa"/>
          <w:bottom w:w="80" w:type="dxa"/>
        </w:tblCellMar>
        <w:tblLook w:val="04A0" w:firstRow="1" w:lastRow="0" w:firstColumn="1" w:lastColumn="0" w:noHBand="0" w:noVBand="1"/>
      </w:tblPr>
      <w:tblGrid>
        <w:gridCol w:w="1318"/>
        <w:gridCol w:w="1500"/>
        <w:gridCol w:w="2296"/>
        <w:gridCol w:w="1954"/>
        <w:gridCol w:w="1564"/>
        <w:gridCol w:w="728"/>
      </w:tblGrid>
      <w:tr w:rsidR="00C84C5E" w14:paraId="4B233F3B" w14:textId="77777777">
        <w:tc>
          <w:tcPr>
            <w:tcW w:w="1300" w:type="dxa"/>
            <w:shd w:val="clear" w:color="auto" w:fill="94DCF8"/>
          </w:tcPr>
          <w:p w14:paraId="01FD2A2C" w14:textId="77777777" w:rsidR="00C84C5E" w:rsidRDefault="00000000">
            <w:pPr>
              <w:jc w:val="center"/>
            </w:pPr>
            <w:r>
              <w:rPr>
                <w:rFonts w:ascii="Aptos Narrow" w:eastAsia="Aptos Narrow" w:hAnsi="Aptos Narrow" w:cs="Aptos Narrow"/>
                <w:b/>
              </w:rPr>
              <w:t>Name</w:t>
            </w:r>
          </w:p>
        </w:tc>
        <w:tc>
          <w:tcPr>
            <w:tcW w:w="1500" w:type="dxa"/>
            <w:shd w:val="clear" w:color="auto" w:fill="94DCF8"/>
          </w:tcPr>
          <w:p w14:paraId="68477B40" w14:textId="77777777" w:rsidR="00C84C5E" w:rsidRDefault="00000000">
            <w:pPr>
              <w:jc w:val="center"/>
            </w:pPr>
            <w:r>
              <w:rPr>
                <w:rFonts w:ascii="Aptos Narrow" w:eastAsia="Aptos Narrow" w:hAnsi="Aptos Narrow" w:cs="Aptos Narrow"/>
                <w:b/>
              </w:rPr>
              <w:t>Reason for Investigation</w:t>
            </w:r>
          </w:p>
        </w:tc>
        <w:tc>
          <w:tcPr>
            <w:tcW w:w="1100" w:type="dxa"/>
            <w:shd w:val="clear" w:color="auto" w:fill="94DCF8"/>
          </w:tcPr>
          <w:p w14:paraId="195038F8" w14:textId="77777777" w:rsidR="00C84C5E" w:rsidRDefault="00000000">
            <w:pPr>
              <w:jc w:val="center"/>
            </w:pPr>
            <w:r>
              <w:rPr>
                <w:rFonts w:ascii="Aptos Narrow" w:eastAsia="Aptos Narrow" w:hAnsi="Aptos Narrow" w:cs="Aptos Narrow"/>
                <w:b/>
              </w:rPr>
              <w:t>Status</w:t>
            </w:r>
          </w:p>
        </w:tc>
        <w:tc>
          <w:tcPr>
            <w:tcW w:w="2960" w:type="dxa"/>
            <w:shd w:val="clear" w:color="auto" w:fill="94DCF8"/>
          </w:tcPr>
          <w:p w14:paraId="35A65018" w14:textId="77777777" w:rsidR="00C84C5E" w:rsidRDefault="00000000">
            <w:pPr>
              <w:jc w:val="center"/>
            </w:pPr>
            <w:r>
              <w:rPr>
                <w:rFonts w:ascii="Aptos Narrow" w:eastAsia="Aptos Narrow" w:hAnsi="Aptos Narrow" w:cs="Aptos Narrow"/>
                <w:b/>
              </w:rPr>
              <w:t>Business Description</w:t>
            </w:r>
          </w:p>
        </w:tc>
        <w:tc>
          <w:tcPr>
            <w:tcW w:w="1700" w:type="dxa"/>
            <w:shd w:val="clear" w:color="auto" w:fill="94DCF8"/>
          </w:tcPr>
          <w:p w14:paraId="485B85EE" w14:textId="77777777" w:rsidR="00C84C5E" w:rsidRDefault="00000000">
            <w:pPr>
              <w:jc w:val="center"/>
            </w:pPr>
            <w:r>
              <w:rPr>
                <w:rFonts w:ascii="Aptos Narrow" w:eastAsia="Aptos Narrow" w:hAnsi="Aptos Narrow" w:cs="Aptos Narrow"/>
                <w:b/>
              </w:rPr>
              <w:t>Business</w:t>
            </w:r>
          </w:p>
        </w:tc>
        <w:tc>
          <w:tcPr>
            <w:tcW w:w="800" w:type="dxa"/>
            <w:shd w:val="clear" w:color="auto" w:fill="94DCF8"/>
          </w:tcPr>
          <w:p w14:paraId="7A2DD3CC" w14:textId="77777777" w:rsidR="00C84C5E" w:rsidRDefault="00000000">
            <w:pPr>
              <w:jc w:val="center"/>
            </w:pPr>
            <w:r>
              <w:rPr>
                <w:rFonts w:ascii="Aptos Narrow" w:eastAsia="Aptos Narrow" w:hAnsi="Aptos Narrow" w:cs="Aptos Narrow"/>
                <w:b/>
              </w:rPr>
              <w:t>Risk</w:t>
            </w:r>
          </w:p>
        </w:tc>
      </w:tr>
      <w:tr w:rsidR="00C84C5E" w14:paraId="7A836E59" w14:textId="77777777">
        <w:tc>
          <w:tcPr>
            <w:tcW w:w="1300" w:type="dxa"/>
          </w:tcPr>
          <w:p w14:paraId="223D99AB" w14:textId="77777777" w:rsidR="00C84C5E" w:rsidRDefault="00000000">
            <w:r>
              <w:rPr>
                <w:rFonts w:ascii="Aptos Narrow" w:eastAsia="Aptos Narrow" w:hAnsi="Aptos Narrow" w:cs="Aptos Narrow"/>
              </w:rPr>
              <w:t>EDWARD JONES</w:t>
            </w:r>
          </w:p>
        </w:tc>
        <w:tc>
          <w:tcPr>
            <w:tcW w:w="1500" w:type="dxa"/>
          </w:tcPr>
          <w:p w14:paraId="303D09CB" w14:textId="77777777" w:rsidR="00C84C5E" w:rsidRDefault="00000000">
            <w:r>
              <w:rPr>
                <w:rFonts w:ascii="Aptos Narrow" w:eastAsia="Aptos Narrow" w:hAnsi="Aptos Narrow" w:cs="Aptos Narrow"/>
              </w:rPr>
              <w:t xml:space="preserve">Appeared on Alerted Transaction </w:t>
            </w:r>
            <w:r>
              <w:rPr>
                <w:rFonts w:ascii="Aptos Narrow" w:eastAsia="Aptos Narrow" w:hAnsi="Aptos Narrow" w:cs="Aptos Narrow"/>
              </w:rPr>
              <w:lastRenderedPageBreak/>
              <w:t>List</w:t>
            </w:r>
            <w:r>
              <w:rPr>
                <w:rFonts w:ascii="Aptos Narrow" w:eastAsia="Aptos Narrow" w:hAnsi="Aptos Narrow" w:cs="Aptos Narrow"/>
              </w:rPr>
              <w:br/>
              <w:t>Was one of the top counterparties overall</w:t>
            </w:r>
          </w:p>
        </w:tc>
        <w:tc>
          <w:tcPr>
            <w:tcW w:w="1100" w:type="dxa"/>
          </w:tcPr>
          <w:p w14:paraId="30AD6DF7" w14:textId="77777777" w:rsidR="00C84C5E" w:rsidRDefault="00000000">
            <w:r>
              <w:rPr>
                <w:rFonts w:ascii="Aptos Narrow" w:eastAsia="Aptos Narrow" w:hAnsi="Aptos Narrow" w:cs="Aptos Narrow"/>
              </w:rPr>
              <w:lastRenderedPageBreak/>
              <w:t>NEEDS_INVESTIGATION</w:t>
            </w:r>
          </w:p>
        </w:tc>
        <w:tc>
          <w:tcPr>
            <w:tcW w:w="2960" w:type="dxa"/>
          </w:tcPr>
          <w:p w14:paraId="08605F92" w14:textId="77777777" w:rsidR="00C84C5E" w:rsidRDefault="00C84C5E"/>
        </w:tc>
        <w:tc>
          <w:tcPr>
            <w:tcW w:w="1700" w:type="dxa"/>
          </w:tcPr>
          <w:p w14:paraId="743F1869" w14:textId="77777777" w:rsidR="00C84C5E" w:rsidRDefault="00000000">
            <w:r>
              <w:rPr>
                <w:rFonts w:ascii="Aptos Narrow" w:eastAsia="Aptos Narrow" w:hAnsi="Aptos Narrow" w:cs="Aptos Narrow"/>
              </w:rPr>
              <w:t>Consumer</w:t>
            </w:r>
          </w:p>
        </w:tc>
        <w:tc>
          <w:tcPr>
            <w:tcW w:w="800" w:type="dxa"/>
          </w:tcPr>
          <w:p w14:paraId="33987313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45C8A57E" w14:textId="77777777">
        <w:tc>
          <w:tcPr>
            <w:tcW w:w="1300" w:type="dxa"/>
          </w:tcPr>
          <w:p w14:paraId="1F2D535B" w14:textId="65A9F7F6" w:rsidR="00C84C5E" w:rsidRDefault="00000000">
            <w:r>
              <w:rPr>
                <w:rFonts w:ascii="Aptos Narrow" w:eastAsia="Aptos Narrow" w:hAnsi="Aptos Narrow" w:cs="Aptos Narrow"/>
              </w:rPr>
              <w:t>TR</w:t>
            </w:r>
            <w:r w:rsidR="00800548">
              <w:rPr>
                <w:rFonts w:ascii="Aptos Narrow" w:eastAsia="Aptos Narrow" w:hAnsi="Aptos Narrow" w:cs="Aptos Narrow"/>
              </w:rPr>
              <w:t xml:space="preserve"> COM</w:t>
            </w:r>
          </w:p>
        </w:tc>
        <w:tc>
          <w:tcPr>
            <w:tcW w:w="1500" w:type="dxa"/>
          </w:tcPr>
          <w:p w14:paraId="28E389D3" w14:textId="77777777" w:rsidR="00C84C5E" w:rsidRDefault="00000000">
            <w:r>
              <w:rPr>
                <w:rFonts w:ascii="Aptos Narrow" w:eastAsia="Aptos Narrow" w:hAnsi="Aptos Narrow" w:cs="Aptos Narrow"/>
              </w:rPr>
              <w:t>Appeared on Alerted Transaction List</w:t>
            </w:r>
          </w:p>
        </w:tc>
        <w:tc>
          <w:tcPr>
            <w:tcW w:w="1100" w:type="dxa"/>
          </w:tcPr>
          <w:p w14:paraId="3C2B2D3C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5F731882" w14:textId="50ECB589" w:rsidR="00C84C5E" w:rsidRDefault="00000000">
            <w:r>
              <w:rPr>
                <w:rFonts w:ascii="Aptos Narrow" w:eastAsia="Aptos Narrow" w:hAnsi="Aptos Narrow" w:cs="Aptos Narrow"/>
              </w:rPr>
              <w:t>T</w:t>
            </w:r>
            <w:r w:rsidR="00800548">
              <w:rPr>
                <w:rFonts w:ascii="Aptos Narrow" w:eastAsia="Aptos Narrow" w:hAnsi="Aptos Narrow" w:cs="Aptos Narrow"/>
              </w:rPr>
              <w:t>R Inc</w:t>
            </w:r>
            <w:r>
              <w:rPr>
                <w:rFonts w:ascii="Aptos Narrow" w:eastAsia="Aptos Narrow" w:hAnsi="Aptos Narrow" w:cs="Aptos Narrow"/>
              </w:rPr>
              <w:t xml:space="preserve"> is a general merchandise retailer offering a wide range of products including clothing, home decor, groceries, electronics, health and beauty products, and more.</w:t>
            </w:r>
          </w:p>
        </w:tc>
        <w:tc>
          <w:tcPr>
            <w:tcW w:w="1700" w:type="dxa"/>
          </w:tcPr>
          <w:p w14:paraId="5D801887" w14:textId="77777777" w:rsidR="00C84C5E" w:rsidRDefault="00000000">
            <w:r>
              <w:rPr>
                <w:rFonts w:ascii="Aptos Narrow" w:eastAsia="Aptos Narrow" w:hAnsi="Aptos Narrow" w:cs="Aptos Narrow"/>
              </w:rPr>
              <w:t>Department Stores</w:t>
            </w:r>
          </w:p>
        </w:tc>
        <w:tc>
          <w:tcPr>
            <w:tcW w:w="800" w:type="dxa"/>
          </w:tcPr>
          <w:p w14:paraId="1639E310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4DCBD67F" w14:textId="77777777">
        <w:tc>
          <w:tcPr>
            <w:tcW w:w="1300" w:type="dxa"/>
          </w:tcPr>
          <w:p w14:paraId="3D81B3F5" w14:textId="449A93D9" w:rsidR="00C84C5E" w:rsidRDefault="00000000">
            <w:r>
              <w:rPr>
                <w:rFonts w:ascii="Aptos Narrow" w:eastAsia="Aptos Narrow" w:hAnsi="Aptos Narrow" w:cs="Aptos Narrow"/>
              </w:rPr>
              <w:t>HOBBY</w:t>
            </w:r>
          </w:p>
        </w:tc>
        <w:tc>
          <w:tcPr>
            <w:tcW w:w="1500" w:type="dxa"/>
          </w:tcPr>
          <w:p w14:paraId="33E18809" w14:textId="77777777" w:rsidR="00C84C5E" w:rsidRDefault="00000000">
            <w:r>
              <w:rPr>
                <w:rFonts w:ascii="Aptos Narrow" w:eastAsia="Aptos Narrow" w:hAnsi="Aptos Narrow" w:cs="Aptos Narrow"/>
              </w:rPr>
              <w:t>Appeared on Alerted Transaction List</w:t>
            </w:r>
          </w:p>
        </w:tc>
        <w:tc>
          <w:tcPr>
            <w:tcW w:w="1100" w:type="dxa"/>
          </w:tcPr>
          <w:p w14:paraId="6E2C866D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3D2DF68A" w14:textId="3924C8D8" w:rsidR="00C84C5E" w:rsidRDefault="00000000">
            <w:r>
              <w:rPr>
                <w:rFonts w:ascii="Aptos Narrow" w:eastAsia="Aptos Narrow" w:hAnsi="Aptos Narrow" w:cs="Aptos Narrow"/>
              </w:rPr>
              <w:t xml:space="preserve">Hobby </w:t>
            </w:r>
            <w:r w:rsidR="00800548">
              <w:rPr>
                <w:rFonts w:ascii="Aptos Narrow" w:eastAsia="Aptos Narrow" w:hAnsi="Aptos Narrow" w:cs="Aptos Narrow"/>
              </w:rPr>
              <w:t>is a</w:t>
            </w:r>
            <w:r>
              <w:rPr>
                <w:rFonts w:ascii="Aptos Narrow" w:eastAsia="Aptos Narrow" w:hAnsi="Aptos Narrow" w:cs="Aptos Narrow"/>
              </w:rPr>
              <w:t xml:space="preserve"> chain of retail arts and crafts stores. They offer a wide variety of products including home decor, picture framing, </w:t>
            </w:r>
            <w:proofErr w:type="spellStart"/>
            <w:r>
              <w:rPr>
                <w:rFonts w:ascii="Aptos Narrow" w:eastAsia="Aptos Narrow" w:hAnsi="Aptos Narrow" w:cs="Aptos Narrow"/>
              </w:rPr>
              <w:t>jewelry</w:t>
            </w:r>
            <w:proofErr w:type="spellEnd"/>
            <w:r>
              <w:rPr>
                <w:rFonts w:ascii="Aptos Narrow" w:eastAsia="Aptos Narrow" w:hAnsi="Aptos Narrow" w:cs="Aptos Narrow"/>
              </w:rPr>
              <w:t xml:space="preserve"> making, fabrics, floral and wedding supplies, cards and party ware, baskets, wearable art, and holiday merchandise. It is the largest privately owned arts-and-crafts retailer in the world with over 1,000 stores.</w:t>
            </w:r>
          </w:p>
        </w:tc>
        <w:tc>
          <w:tcPr>
            <w:tcW w:w="1700" w:type="dxa"/>
          </w:tcPr>
          <w:p w14:paraId="2757D830" w14:textId="77777777" w:rsidR="00C84C5E" w:rsidRDefault="00000000">
            <w:r>
              <w:rPr>
                <w:rFonts w:ascii="Aptos Narrow" w:eastAsia="Aptos Narrow" w:hAnsi="Aptos Narrow" w:cs="Aptos Narrow"/>
              </w:rPr>
              <w:t>Hobby, Toy, and Game Stores</w:t>
            </w:r>
          </w:p>
        </w:tc>
        <w:tc>
          <w:tcPr>
            <w:tcW w:w="800" w:type="dxa"/>
          </w:tcPr>
          <w:p w14:paraId="700D6AEC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1A6E9024" w14:textId="77777777">
        <w:tc>
          <w:tcPr>
            <w:tcW w:w="1300" w:type="dxa"/>
          </w:tcPr>
          <w:p w14:paraId="1FF09C3B" w14:textId="6892F2AA" w:rsidR="00C84C5E" w:rsidRDefault="00296296">
            <w:r>
              <w:t>TRADE</w:t>
            </w:r>
          </w:p>
        </w:tc>
        <w:tc>
          <w:tcPr>
            <w:tcW w:w="1500" w:type="dxa"/>
          </w:tcPr>
          <w:p w14:paraId="6CA651F5" w14:textId="77777777" w:rsidR="00C84C5E" w:rsidRDefault="00000000">
            <w:r>
              <w:rPr>
                <w:rFonts w:ascii="Aptos Narrow" w:eastAsia="Aptos Narrow" w:hAnsi="Aptos Narrow" w:cs="Aptos Narrow"/>
              </w:rPr>
              <w:t>Appeared on Alerted Transaction List</w:t>
            </w:r>
          </w:p>
        </w:tc>
        <w:tc>
          <w:tcPr>
            <w:tcW w:w="1100" w:type="dxa"/>
          </w:tcPr>
          <w:p w14:paraId="43A30BA1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6102016B" w14:textId="0DA957AD" w:rsidR="00C84C5E" w:rsidRDefault="00296296">
            <w:r>
              <w:rPr>
                <w:rFonts w:ascii="Aptos Narrow" w:eastAsia="Aptos Narrow" w:hAnsi="Aptos Narrow" w:cs="Aptos Narrow"/>
              </w:rPr>
              <w:t>Trade</w:t>
            </w:r>
            <w:r w:rsidR="00000000">
              <w:rPr>
                <w:rFonts w:ascii="Aptos Narrow" w:eastAsia="Aptos Narrow" w:hAnsi="Aptos Narrow" w:cs="Aptos Narrow"/>
              </w:rPr>
              <w:t xml:space="preserve"> Inc. is a</w:t>
            </w:r>
            <w:r w:rsidR="00800548">
              <w:rPr>
                <w:rFonts w:ascii="Aptos Narrow" w:eastAsia="Aptos Narrow" w:hAnsi="Aptos Narrow" w:cs="Aptos Narrow"/>
              </w:rPr>
              <w:t xml:space="preserve"> </w:t>
            </w:r>
            <w:r w:rsidR="00000000">
              <w:rPr>
                <w:rFonts w:ascii="Aptos Narrow" w:eastAsia="Aptos Narrow" w:hAnsi="Aptos Narrow" w:cs="Aptos Narrow"/>
              </w:rPr>
              <w:t xml:space="preserve">multinational omnichannel retail corporation that operates a chain of hypermarkets (also called </w:t>
            </w:r>
            <w:proofErr w:type="spellStart"/>
            <w:r w:rsidR="00000000">
              <w:rPr>
                <w:rFonts w:ascii="Aptos Narrow" w:eastAsia="Aptos Narrow" w:hAnsi="Aptos Narrow" w:cs="Aptos Narrow"/>
              </w:rPr>
              <w:lastRenderedPageBreak/>
              <w:t>supercenters</w:t>
            </w:r>
            <w:proofErr w:type="spellEnd"/>
            <w:r w:rsidR="00000000">
              <w:rPr>
                <w:rFonts w:ascii="Aptos Narrow" w:eastAsia="Aptos Narrow" w:hAnsi="Aptos Narrow" w:cs="Aptos Narrow"/>
              </w:rPr>
              <w:t>), discount department stores, and grocery stores. It aims to help people save money and live better by offering a wide variety of general merchandise and groceries in stores, online, and through mobile devices.</w:t>
            </w:r>
          </w:p>
        </w:tc>
        <w:tc>
          <w:tcPr>
            <w:tcW w:w="1700" w:type="dxa"/>
          </w:tcPr>
          <w:p w14:paraId="24FD4F39" w14:textId="77777777" w:rsidR="00C84C5E" w:rsidRDefault="00000000">
            <w:r>
              <w:rPr>
                <w:rFonts w:ascii="Aptos Narrow" w:eastAsia="Aptos Narrow" w:hAnsi="Aptos Narrow" w:cs="Aptos Narrow"/>
              </w:rPr>
              <w:lastRenderedPageBreak/>
              <w:t xml:space="preserve">Warehouse Clubs and </w:t>
            </w:r>
            <w:proofErr w:type="spellStart"/>
            <w:r>
              <w:rPr>
                <w:rFonts w:ascii="Aptos Narrow" w:eastAsia="Aptos Narrow" w:hAnsi="Aptos Narrow" w:cs="Aptos Narrow"/>
              </w:rPr>
              <w:t>Supercenters</w:t>
            </w:r>
            <w:proofErr w:type="spellEnd"/>
          </w:p>
        </w:tc>
        <w:tc>
          <w:tcPr>
            <w:tcW w:w="800" w:type="dxa"/>
          </w:tcPr>
          <w:p w14:paraId="24D50005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28F32728" w14:textId="77777777">
        <w:tc>
          <w:tcPr>
            <w:tcW w:w="1300" w:type="dxa"/>
          </w:tcPr>
          <w:p w14:paraId="1E9C8421" w14:textId="2161FB3A" w:rsidR="00C84C5E" w:rsidRDefault="00800548">
            <w:r>
              <w:rPr>
                <w:rFonts w:ascii="Aptos Narrow" w:eastAsia="Aptos Narrow" w:hAnsi="Aptos Narrow" w:cs="Aptos Narrow"/>
              </w:rPr>
              <w:t>TR COM</w:t>
            </w:r>
          </w:p>
        </w:tc>
        <w:tc>
          <w:tcPr>
            <w:tcW w:w="1500" w:type="dxa"/>
          </w:tcPr>
          <w:p w14:paraId="7585B1AA" w14:textId="77777777" w:rsidR="00C84C5E" w:rsidRDefault="00000000">
            <w:r>
              <w:rPr>
                <w:rFonts w:ascii="Aptos Narrow" w:eastAsia="Aptos Narrow" w:hAnsi="Aptos Narrow" w:cs="Aptos Narrow"/>
              </w:rPr>
              <w:t>Was one of the top counterparties overall</w:t>
            </w:r>
          </w:p>
        </w:tc>
        <w:tc>
          <w:tcPr>
            <w:tcW w:w="1100" w:type="dxa"/>
          </w:tcPr>
          <w:p w14:paraId="24FDB222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33A78111" w14:textId="370E5F76" w:rsidR="00C84C5E" w:rsidRDefault="00000000">
            <w:r>
              <w:rPr>
                <w:rFonts w:ascii="Aptos Narrow" w:eastAsia="Aptos Narrow" w:hAnsi="Aptos Narrow" w:cs="Aptos Narrow"/>
              </w:rPr>
              <w:t>T</w:t>
            </w:r>
            <w:r w:rsidR="00800548">
              <w:rPr>
                <w:rFonts w:ascii="Aptos Narrow" w:eastAsia="Aptos Narrow" w:hAnsi="Aptos Narrow" w:cs="Aptos Narrow"/>
              </w:rPr>
              <w:t>R Inc.</w:t>
            </w:r>
            <w:r>
              <w:rPr>
                <w:rFonts w:ascii="Aptos Narrow" w:eastAsia="Aptos Narrow" w:hAnsi="Aptos Narrow" w:cs="Aptos Narrow"/>
              </w:rPr>
              <w:t xml:space="preserve"> is a general merchandise retailer offering a wide range of products including clothing, home decor, groceries, electronics, health and beauty products, and more. </w:t>
            </w:r>
          </w:p>
        </w:tc>
        <w:tc>
          <w:tcPr>
            <w:tcW w:w="1700" w:type="dxa"/>
          </w:tcPr>
          <w:p w14:paraId="3C0F444A" w14:textId="77777777" w:rsidR="00C84C5E" w:rsidRDefault="00000000">
            <w:r>
              <w:rPr>
                <w:rFonts w:ascii="Aptos Narrow" w:eastAsia="Aptos Narrow" w:hAnsi="Aptos Narrow" w:cs="Aptos Narrow"/>
              </w:rPr>
              <w:t>Department Stores</w:t>
            </w:r>
          </w:p>
        </w:tc>
        <w:tc>
          <w:tcPr>
            <w:tcW w:w="800" w:type="dxa"/>
          </w:tcPr>
          <w:p w14:paraId="30BB9FED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7E6D51E9" w14:textId="77777777">
        <w:tc>
          <w:tcPr>
            <w:tcW w:w="1300" w:type="dxa"/>
          </w:tcPr>
          <w:p w14:paraId="1331FE21" w14:textId="3D710BB5" w:rsidR="00C84C5E" w:rsidRDefault="00000000">
            <w:r>
              <w:rPr>
                <w:rFonts w:ascii="Aptos Narrow" w:eastAsia="Aptos Narrow" w:hAnsi="Aptos Narrow" w:cs="Aptos Narrow"/>
              </w:rPr>
              <w:t>GABR</w:t>
            </w:r>
          </w:p>
        </w:tc>
        <w:tc>
          <w:tcPr>
            <w:tcW w:w="1500" w:type="dxa"/>
          </w:tcPr>
          <w:p w14:paraId="7FEEEE3C" w14:textId="77777777" w:rsidR="00C84C5E" w:rsidRDefault="00000000">
            <w:r>
              <w:rPr>
                <w:rFonts w:ascii="Aptos Narrow" w:eastAsia="Aptos Narrow" w:hAnsi="Aptos Narrow" w:cs="Aptos Narrow"/>
              </w:rPr>
              <w:t>Was one of the top counterparties overall</w:t>
            </w:r>
          </w:p>
        </w:tc>
        <w:tc>
          <w:tcPr>
            <w:tcW w:w="1100" w:type="dxa"/>
          </w:tcPr>
          <w:p w14:paraId="0C36611F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1D389657" w14:textId="6C6E8CF5" w:rsidR="00C84C5E" w:rsidRDefault="00800548">
            <w:r>
              <w:rPr>
                <w:rFonts w:ascii="Aptos Narrow" w:eastAsia="Aptos Narrow" w:hAnsi="Aptos Narrow" w:cs="Aptos Narrow"/>
              </w:rPr>
              <w:t>GABR</w:t>
            </w:r>
            <w:r w:rsidR="00000000">
              <w:rPr>
                <w:rFonts w:ascii="Aptos Narrow" w:eastAsia="Aptos Narrow" w:hAnsi="Aptos Narrow" w:cs="Aptos Narrow"/>
              </w:rPr>
              <w:t xml:space="preserve"> Inc. is </w:t>
            </w:r>
            <w:r>
              <w:rPr>
                <w:rFonts w:ascii="Aptos Narrow" w:eastAsia="Aptos Narrow" w:hAnsi="Aptos Narrow" w:cs="Aptos Narrow"/>
              </w:rPr>
              <w:t>an</w:t>
            </w:r>
            <w:r w:rsidR="00000000">
              <w:rPr>
                <w:rFonts w:ascii="Aptos Narrow" w:eastAsia="Aptos Narrow" w:hAnsi="Aptos Narrow" w:cs="Aptos Narrow"/>
              </w:rPr>
              <w:t xml:space="preserve"> off-price department store chain. The company sells a wide range of new merchandise, including clothing, footwear, accessories, home décor products, beauty, and personal care items, often at significant discounts (up to 70% off department store prices). They operate numerous stores across multiple states, providing a one-</w:t>
            </w:r>
            <w:r w:rsidR="00000000">
              <w:rPr>
                <w:rFonts w:ascii="Aptos Narrow" w:eastAsia="Aptos Narrow" w:hAnsi="Aptos Narrow" w:cs="Aptos Narrow"/>
              </w:rPr>
              <w:lastRenderedPageBreak/>
              <w:t>stop shopping experience with various product lines under one roof.</w:t>
            </w:r>
          </w:p>
        </w:tc>
        <w:tc>
          <w:tcPr>
            <w:tcW w:w="1700" w:type="dxa"/>
          </w:tcPr>
          <w:p w14:paraId="1EEC444D" w14:textId="77777777" w:rsidR="00C84C5E" w:rsidRDefault="00000000">
            <w:r>
              <w:rPr>
                <w:rFonts w:ascii="Aptos Narrow" w:eastAsia="Aptos Narrow" w:hAnsi="Aptos Narrow" w:cs="Aptos Narrow"/>
              </w:rPr>
              <w:lastRenderedPageBreak/>
              <w:t>Department Stores</w:t>
            </w:r>
          </w:p>
        </w:tc>
        <w:tc>
          <w:tcPr>
            <w:tcW w:w="800" w:type="dxa"/>
          </w:tcPr>
          <w:p w14:paraId="6904F664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1ACCC7B8" w14:textId="77777777">
        <w:tc>
          <w:tcPr>
            <w:tcW w:w="1300" w:type="dxa"/>
          </w:tcPr>
          <w:p w14:paraId="42EC53F3" w14:textId="5E25B1AF" w:rsidR="00C84C5E" w:rsidRDefault="00296296">
            <w:r>
              <w:rPr>
                <w:rFonts w:ascii="Aptos Narrow" w:eastAsia="Aptos Narrow" w:hAnsi="Aptos Narrow" w:cs="Aptos Narrow"/>
              </w:rPr>
              <w:t>CAR TRADE</w:t>
            </w:r>
            <w:r w:rsidR="00000000">
              <w:rPr>
                <w:rFonts w:ascii="Aptos Narrow" w:eastAsia="Aptos Narrow" w:hAnsi="Aptos Narrow" w:cs="Aptos Narrow"/>
              </w:rPr>
              <w:t xml:space="preserve"> ACCEPTANC</w:t>
            </w:r>
          </w:p>
        </w:tc>
        <w:tc>
          <w:tcPr>
            <w:tcW w:w="1500" w:type="dxa"/>
          </w:tcPr>
          <w:p w14:paraId="7F5D784D" w14:textId="77777777" w:rsidR="00C84C5E" w:rsidRDefault="00000000">
            <w:r>
              <w:rPr>
                <w:rFonts w:ascii="Aptos Narrow" w:eastAsia="Aptos Narrow" w:hAnsi="Aptos Narrow" w:cs="Aptos Narrow"/>
              </w:rPr>
              <w:t>Appeared on Alerted Transaction List</w:t>
            </w:r>
          </w:p>
        </w:tc>
        <w:tc>
          <w:tcPr>
            <w:tcW w:w="1100" w:type="dxa"/>
          </w:tcPr>
          <w:p w14:paraId="3FDD18CF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200D9A56" w14:textId="34953DDF" w:rsidR="00C84C5E" w:rsidRDefault="00296296">
            <w:r>
              <w:rPr>
                <w:rFonts w:ascii="Aptos Narrow" w:eastAsia="Aptos Narrow" w:hAnsi="Aptos Narrow" w:cs="Aptos Narrow"/>
              </w:rPr>
              <w:t>Car Trade</w:t>
            </w:r>
            <w:r w:rsidR="00000000">
              <w:rPr>
                <w:rFonts w:ascii="Aptos Narrow" w:eastAsia="Aptos Narrow" w:hAnsi="Aptos Narrow" w:cs="Aptos Narrow"/>
              </w:rPr>
              <w:t xml:space="preserve"> Acceptance Corporation is a finance company that offers financing and leasing options for vehicles to consumers. It also provides financing to dealers for vehicle acquisition, working capital, and dealership mortgages.</w:t>
            </w:r>
          </w:p>
        </w:tc>
        <w:tc>
          <w:tcPr>
            <w:tcW w:w="1700" w:type="dxa"/>
          </w:tcPr>
          <w:p w14:paraId="44E6A69D" w14:textId="77777777" w:rsidR="00C84C5E" w:rsidRDefault="00000000">
            <w:r>
              <w:rPr>
                <w:rFonts w:ascii="Aptos Narrow" w:eastAsia="Aptos Narrow" w:hAnsi="Aptos Narrow" w:cs="Aptos Narrow"/>
              </w:rPr>
              <w:t>Sales Financing</w:t>
            </w:r>
          </w:p>
        </w:tc>
        <w:tc>
          <w:tcPr>
            <w:tcW w:w="800" w:type="dxa"/>
          </w:tcPr>
          <w:p w14:paraId="5F92B8EA" w14:textId="77777777" w:rsidR="00C84C5E" w:rsidRDefault="00000000">
            <w:r>
              <w:rPr>
                <w:rFonts w:ascii="Aptos Narrow" w:eastAsia="Aptos Narrow" w:hAnsi="Aptos Narrow" w:cs="Aptos Narrow"/>
              </w:rPr>
              <w:t>HIGH</w:t>
            </w:r>
          </w:p>
        </w:tc>
      </w:tr>
      <w:tr w:rsidR="00C84C5E" w14:paraId="7958085B" w14:textId="77777777">
        <w:tc>
          <w:tcPr>
            <w:tcW w:w="1300" w:type="dxa"/>
          </w:tcPr>
          <w:p w14:paraId="3D16A819" w14:textId="7624A86B" w:rsidR="00C84C5E" w:rsidRDefault="00000000">
            <w:r>
              <w:rPr>
                <w:rFonts w:ascii="Aptos Narrow" w:eastAsia="Aptos Narrow" w:hAnsi="Aptos Narrow" w:cs="Aptos Narrow"/>
              </w:rPr>
              <w:t xml:space="preserve">CHECK </w:t>
            </w:r>
            <w:r w:rsidR="00800548">
              <w:rPr>
                <w:rFonts w:ascii="Aptos Narrow" w:eastAsia="Aptos Narrow" w:hAnsi="Aptos Narrow" w:cs="Aptos Narrow"/>
              </w:rPr>
              <w:t>COM</w:t>
            </w:r>
          </w:p>
        </w:tc>
        <w:tc>
          <w:tcPr>
            <w:tcW w:w="1500" w:type="dxa"/>
          </w:tcPr>
          <w:p w14:paraId="293BA126" w14:textId="77777777" w:rsidR="00C84C5E" w:rsidRDefault="00000000">
            <w:r>
              <w:rPr>
                <w:rFonts w:ascii="Aptos Narrow" w:eastAsia="Aptos Narrow" w:hAnsi="Aptos Narrow" w:cs="Aptos Narrow"/>
              </w:rPr>
              <w:t>Appeared on Alerted Transaction List</w:t>
            </w:r>
          </w:p>
        </w:tc>
        <w:tc>
          <w:tcPr>
            <w:tcW w:w="1100" w:type="dxa"/>
          </w:tcPr>
          <w:p w14:paraId="6FA1EF04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325B5FD8" w14:textId="34C3F69A" w:rsidR="00C84C5E" w:rsidRDefault="00800548">
            <w:r>
              <w:rPr>
                <w:rFonts w:ascii="Aptos Narrow" w:eastAsia="Aptos Narrow" w:hAnsi="Aptos Narrow" w:cs="Aptos Narrow"/>
              </w:rPr>
              <w:t>CHECK COM</w:t>
            </w:r>
            <w:r w:rsidR="00000000">
              <w:rPr>
                <w:rFonts w:ascii="Aptos Narrow" w:eastAsia="Aptos Narrow" w:hAnsi="Aptos Narrow" w:cs="Aptos Narrow"/>
              </w:rPr>
              <w:t xml:space="preserve"> provides efficient payment solutions, including credit card merchant services, POS systems, and virtual terminals, to help businesses streamline payment processing and accept payments online, in-person, or via mobile devices.</w:t>
            </w:r>
          </w:p>
        </w:tc>
        <w:tc>
          <w:tcPr>
            <w:tcW w:w="1700" w:type="dxa"/>
          </w:tcPr>
          <w:p w14:paraId="7678B0D1" w14:textId="77777777" w:rsidR="00C84C5E" w:rsidRDefault="00000000">
            <w:r>
              <w:rPr>
                <w:rFonts w:ascii="Aptos Narrow" w:eastAsia="Aptos Narrow" w:hAnsi="Aptos Narrow" w:cs="Aptos Narrow"/>
              </w:rPr>
              <w:t>Financial Transactions Processing, Reserve, and Clearinghouse Activities</w:t>
            </w:r>
          </w:p>
        </w:tc>
        <w:tc>
          <w:tcPr>
            <w:tcW w:w="800" w:type="dxa"/>
          </w:tcPr>
          <w:p w14:paraId="0F24297B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631837A6" w14:textId="77777777">
        <w:tc>
          <w:tcPr>
            <w:tcW w:w="1300" w:type="dxa"/>
          </w:tcPr>
          <w:p w14:paraId="41457F7F" w14:textId="5CD8384D" w:rsidR="00C84C5E" w:rsidRDefault="00000000">
            <w:r>
              <w:rPr>
                <w:rFonts w:ascii="Aptos Narrow" w:eastAsia="Aptos Narrow" w:hAnsi="Aptos Narrow" w:cs="Aptos Narrow"/>
              </w:rPr>
              <w:t>SALARY COUNTY</w:t>
            </w:r>
          </w:p>
        </w:tc>
        <w:tc>
          <w:tcPr>
            <w:tcW w:w="1500" w:type="dxa"/>
          </w:tcPr>
          <w:p w14:paraId="22390F78" w14:textId="77777777" w:rsidR="00C84C5E" w:rsidRDefault="00000000">
            <w:r>
              <w:rPr>
                <w:rFonts w:ascii="Aptos Narrow" w:eastAsia="Aptos Narrow" w:hAnsi="Aptos Narrow" w:cs="Aptos Narrow"/>
              </w:rPr>
              <w:t>Was one of the top counterparties overall</w:t>
            </w:r>
          </w:p>
        </w:tc>
        <w:tc>
          <w:tcPr>
            <w:tcW w:w="1100" w:type="dxa"/>
          </w:tcPr>
          <w:p w14:paraId="02132A64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344DEFDB" w14:textId="77777777" w:rsidR="00C84C5E" w:rsidRDefault="00000000">
            <w:r>
              <w:rPr>
                <w:rFonts w:ascii="Aptos Narrow" w:eastAsia="Aptos Narrow" w:hAnsi="Aptos Narrow" w:cs="Aptos Narrow"/>
              </w:rPr>
              <w:t xml:space="preserve">Harrison County Government, Indiana provides a wide range of public services to its residents, including </w:t>
            </w:r>
            <w:r>
              <w:rPr>
                <w:rFonts w:ascii="Aptos Narrow" w:eastAsia="Aptos Narrow" w:hAnsi="Aptos Narrow" w:cs="Aptos Narrow"/>
              </w:rPr>
              <w:lastRenderedPageBreak/>
              <w:t>administrative, financial, and human resources functions, as part of its general government support operations.</w:t>
            </w:r>
          </w:p>
        </w:tc>
        <w:tc>
          <w:tcPr>
            <w:tcW w:w="1700" w:type="dxa"/>
          </w:tcPr>
          <w:p w14:paraId="2CF780E0" w14:textId="77777777" w:rsidR="00C84C5E" w:rsidRDefault="00000000">
            <w:r>
              <w:rPr>
                <w:rFonts w:ascii="Aptos Narrow" w:eastAsia="Aptos Narrow" w:hAnsi="Aptos Narrow" w:cs="Aptos Narrow"/>
              </w:rPr>
              <w:lastRenderedPageBreak/>
              <w:t>Other General Government Support</w:t>
            </w:r>
          </w:p>
        </w:tc>
        <w:tc>
          <w:tcPr>
            <w:tcW w:w="800" w:type="dxa"/>
          </w:tcPr>
          <w:p w14:paraId="2E17D377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5DA28C1A" w14:textId="77777777">
        <w:tc>
          <w:tcPr>
            <w:tcW w:w="1300" w:type="dxa"/>
          </w:tcPr>
          <w:p w14:paraId="331BB6B8" w14:textId="6DF4D150" w:rsidR="00C84C5E" w:rsidRDefault="00296296">
            <w:r>
              <w:rPr>
                <w:rFonts w:ascii="Aptos Narrow" w:eastAsia="Aptos Narrow" w:hAnsi="Aptos Narrow" w:cs="Aptos Narrow"/>
              </w:rPr>
              <w:t>TRADE</w:t>
            </w:r>
            <w:r w:rsidR="00000000">
              <w:rPr>
                <w:rFonts w:ascii="Aptos Narrow" w:eastAsia="Aptos Narrow" w:hAnsi="Aptos Narrow" w:cs="Aptos Narrow"/>
              </w:rPr>
              <w:t xml:space="preserve"> COM </w:t>
            </w:r>
          </w:p>
        </w:tc>
        <w:tc>
          <w:tcPr>
            <w:tcW w:w="1500" w:type="dxa"/>
          </w:tcPr>
          <w:p w14:paraId="493D7B66" w14:textId="77777777" w:rsidR="00C84C5E" w:rsidRDefault="00000000">
            <w:r>
              <w:rPr>
                <w:rFonts w:ascii="Aptos Narrow" w:eastAsia="Aptos Narrow" w:hAnsi="Aptos Narrow" w:cs="Aptos Narrow"/>
              </w:rPr>
              <w:t>Was one of the top counterparties overall</w:t>
            </w:r>
          </w:p>
        </w:tc>
        <w:tc>
          <w:tcPr>
            <w:tcW w:w="1100" w:type="dxa"/>
          </w:tcPr>
          <w:p w14:paraId="56B3C7A1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49FE4195" w14:textId="24119F9A" w:rsidR="00C84C5E" w:rsidRDefault="00296296">
            <w:r>
              <w:rPr>
                <w:rFonts w:ascii="Aptos Narrow" w:eastAsia="Aptos Narrow" w:hAnsi="Aptos Narrow" w:cs="Aptos Narrow"/>
              </w:rPr>
              <w:t>Trade</w:t>
            </w:r>
            <w:r w:rsidR="00000000">
              <w:rPr>
                <w:rFonts w:ascii="Aptos Narrow" w:eastAsia="Aptos Narrow" w:hAnsi="Aptos Narrow" w:cs="Aptos Narrow"/>
              </w:rPr>
              <w:t xml:space="preserve"> Inc. is </w:t>
            </w:r>
            <w:r w:rsidR="00800548">
              <w:rPr>
                <w:rFonts w:ascii="Aptos Narrow" w:eastAsia="Aptos Narrow" w:hAnsi="Aptos Narrow" w:cs="Aptos Narrow"/>
              </w:rPr>
              <w:t xml:space="preserve">a </w:t>
            </w:r>
            <w:r w:rsidR="00000000">
              <w:rPr>
                <w:rFonts w:ascii="Aptos Narrow" w:eastAsia="Aptos Narrow" w:hAnsi="Aptos Narrow" w:cs="Aptos Narrow"/>
              </w:rPr>
              <w:t xml:space="preserve">multinational omnichannel retail corporation that operates a chain of hypermarkets (also called </w:t>
            </w:r>
            <w:proofErr w:type="spellStart"/>
            <w:r w:rsidR="00000000">
              <w:rPr>
                <w:rFonts w:ascii="Aptos Narrow" w:eastAsia="Aptos Narrow" w:hAnsi="Aptos Narrow" w:cs="Aptos Narrow"/>
              </w:rPr>
              <w:t>supercenters</w:t>
            </w:r>
            <w:proofErr w:type="spellEnd"/>
            <w:r w:rsidR="00000000">
              <w:rPr>
                <w:rFonts w:ascii="Aptos Narrow" w:eastAsia="Aptos Narrow" w:hAnsi="Aptos Narrow" w:cs="Aptos Narrow"/>
              </w:rPr>
              <w:t>), discount department stores, and grocery stores. It aims to help people save money and live better by offering a wide variety of general merchandise and groceries in stores, online, and through mobile devices.</w:t>
            </w:r>
          </w:p>
        </w:tc>
        <w:tc>
          <w:tcPr>
            <w:tcW w:w="1700" w:type="dxa"/>
          </w:tcPr>
          <w:p w14:paraId="3A26BFA8" w14:textId="77777777" w:rsidR="00C84C5E" w:rsidRDefault="00000000">
            <w:r>
              <w:rPr>
                <w:rFonts w:ascii="Aptos Narrow" w:eastAsia="Aptos Narrow" w:hAnsi="Aptos Narrow" w:cs="Aptos Narrow"/>
              </w:rPr>
              <w:t xml:space="preserve">Warehouse Clubs and </w:t>
            </w:r>
            <w:proofErr w:type="spellStart"/>
            <w:r>
              <w:rPr>
                <w:rFonts w:ascii="Aptos Narrow" w:eastAsia="Aptos Narrow" w:hAnsi="Aptos Narrow" w:cs="Aptos Narrow"/>
              </w:rPr>
              <w:t>Supercenters</w:t>
            </w:r>
            <w:proofErr w:type="spellEnd"/>
          </w:p>
        </w:tc>
        <w:tc>
          <w:tcPr>
            <w:tcW w:w="800" w:type="dxa"/>
          </w:tcPr>
          <w:p w14:paraId="7B93514A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15BE944B" w14:textId="77777777">
        <w:tc>
          <w:tcPr>
            <w:tcW w:w="1300" w:type="dxa"/>
          </w:tcPr>
          <w:p w14:paraId="3FE5A3FA" w14:textId="0AE33520" w:rsidR="00C84C5E" w:rsidRDefault="00296296">
            <w:r>
              <w:t>INSURANCE COM</w:t>
            </w:r>
          </w:p>
        </w:tc>
        <w:tc>
          <w:tcPr>
            <w:tcW w:w="1500" w:type="dxa"/>
          </w:tcPr>
          <w:p w14:paraId="67D08230" w14:textId="77777777" w:rsidR="00C84C5E" w:rsidRDefault="00000000">
            <w:r>
              <w:rPr>
                <w:rFonts w:ascii="Aptos Narrow" w:eastAsia="Aptos Narrow" w:hAnsi="Aptos Narrow" w:cs="Aptos Narrow"/>
              </w:rPr>
              <w:t>Appeared on Alerted Transaction List</w:t>
            </w:r>
          </w:p>
        </w:tc>
        <w:tc>
          <w:tcPr>
            <w:tcW w:w="1100" w:type="dxa"/>
          </w:tcPr>
          <w:p w14:paraId="451F5982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5EB9A38C" w14:textId="55BEF0F6" w:rsidR="00C84C5E" w:rsidRDefault="00296296">
            <w:r>
              <w:rPr>
                <w:rFonts w:ascii="Aptos Narrow" w:eastAsia="Aptos Narrow" w:hAnsi="Aptos Narrow" w:cs="Aptos Narrow"/>
              </w:rPr>
              <w:t>Insurance LLC</w:t>
            </w:r>
            <w:r w:rsidR="00000000">
              <w:rPr>
                <w:rFonts w:ascii="Aptos Narrow" w:eastAsia="Aptos Narrow" w:hAnsi="Aptos Narrow" w:cs="Aptos Narrow"/>
              </w:rPr>
              <w:t xml:space="preserve"> is a large group of mutual insurance and financial services companies, with its parent company being State Mutual Automobile Insurance Company. Founded in 1922, it is well-known for offering a wide range of products including property and casualty insurance (auto, home), life </w:t>
            </w:r>
            <w:r w:rsidR="00000000">
              <w:rPr>
                <w:rFonts w:ascii="Aptos Narrow" w:eastAsia="Aptos Narrow" w:hAnsi="Aptos Narrow" w:cs="Aptos Narrow"/>
              </w:rPr>
              <w:lastRenderedPageBreak/>
              <w:t>and health insurance, annuities, and mutual funds. The company operates through an exclusive agent model and serves millions of policies and accounts across the United States.</w:t>
            </w:r>
          </w:p>
        </w:tc>
        <w:tc>
          <w:tcPr>
            <w:tcW w:w="1700" w:type="dxa"/>
          </w:tcPr>
          <w:p w14:paraId="12C40B1A" w14:textId="77777777" w:rsidR="00C84C5E" w:rsidRDefault="00000000">
            <w:r>
              <w:rPr>
                <w:rFonts w:ascii="Aptos Narrow" w:eastAsia="Aptos Narrow" w:hAnsi="Aptos Narrow" w:cs="Aptos Narrow"/>
              </w:rPr>
              <w:lastRenderedPageBreak/>
              <w:t>Direct Property and Casualty Insurance Carriers</w:t>
            </w:r>
          </w:p>
        </w:tc>
        <w:tc>
          <w:tcPr>
            <w:tcW w:w="800" w:type="dxa"/>
          </w:tcPr>
          <w:p w14:paraId="05EAA4BD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  <w:tr w:rsidR="00C84C5E" w14:paraId="41DCEF46" w14:textId="77777777">
        <w:tc>
          <w:tcPr>
            <w:tcW w:w="1300" w:type="dxa"/>
          </w:tcPr>
          <w:p w14:paraId="4B4BCC79" w14:textId="712C49F8" w:rsidR="00C84C5E" w:rsidRDefault="00000000">
            <w:r>
              <w:rPr>
                <w:rFonts w:ascii="Aptos Narrow" w:eastAsia="Aptos Narrow" w:hAnsi="Aptos Narrow" w:cs="Aptos Narrow"/>
              </w:rPr>
              <w:t>CHECK</w:t>
            </w:r>
            <w:r w:rsidR="00800548">
              <w:rPr>
                <w:rFonts w:ascii="Aptos Narrow" w:eastAsia="Aptos Narrow" w:hAnsi="Aptos Narrow" w:cs="Aptos Narrow"/>
              </w:rPr>
              <w:t xml:space="preserve"> COM</w:t>
            </w:r>
          </w:p>
        </w:tc>
        <w:tc>
          <w:tcPr>
            <w:tcW w:w="1500" w:type="dxa"/>
          </w:tcPr>
          <w:p w14:paraId="35F025E2" w14:textId="77777777" w:rsidR="00C84C5E" w:rsidRDefault="00000000">
            <w:r>
              <w:rPr>
                <w:rFonts w:ascii="Aptos Narrow" w:eastAsia="Aptos Narrow" w:hAnsi="Aptos Narrow" w:cs="Aptos Narrow"/>
              </w:rPr>
              <w:t>Was one of the top counterparties overall</w:t>
            </w:r>
          </w:p>
        </w:tc>
        <w:tc>
          <w:tcPr>
            <w:tcW w:w="1100" w:type="dxa"/>
          </w:tcPr>
          <w:p w14:paraId="58EA2677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29D29B7E" w14:textId="61531F3D" w:rsidR="00C84C5E" w:rsidRDefault="00000000">
            <w:r>
              <w:rPr>
                <w:rFonts w:ascii="Aptos Narrow" w:eastAsia="Aptos Narrow" w:hAnsi="Aptos Narrow" w:cs="Aptos Narrow"/>
              </w:rPr>
              <w:t>Check</w:t>
            </w:r>
            <w:r w:rsidR="00296296">
              <w:rPr>
                <w:rFonts w:ascii="Aptos Narrow" w:eastAsia="Aptos Narrow" w:hAnsi="Aptos Narrow" w:cs="Aptos Narrow"/>
              </w:rPr>
              <w:t xml:space="preserve"> </w:t>
            </w:r>
            <w:r w:rsidR="00800548">
              <w:rPr>
                <w:rFonts w:ascii="Aptos Narrow" w:eastAsia="Aptos Narrow" w:hAnsi="Aptos Narrow" w:cs="Aptos Narrow"/>
              </w:rPr>
              <w:t>Com</w:t>
            </w:r>
            <w:r>
              <w:rPr>
                <w:rFonts w:ascii="Aptos Narrow" w:eastAsia="Aptos Narrow" w:hAnsi="Aptos Narrow" w:cs="Aptos Narrow"/>
              </w:rPr>
              <w:t xml:space="preserve"> offers a variety of financial services including check cashing, money orders, wire transfers, Debit Cards, and access to third-party lending products.</w:t>
            </w:r>
          </w:p>
        </w:tc>
        <w:tc>
          <w:tcPr>
            <w:tcW w:w="1700" w:type="dxa"/>
          </w:tcPr>
          <w:p w14:paraId="0FA3F8B5" w14:textId="77777777" w:rsidR="00C84C5E" w:rsidRDefault="00000000">
            <w:r>
              <w:rPr>
                <w:rFonts w:ascii="Aptos Narrow" w:eastAsia="Aptos Narrow" w:hAnsi="Aptos Narrow" w:cs="Aptos Narrow"/>
              </w:rPr>
              <w:t>Other Activities Related to Credit Intermediation</w:t>
            </w:r>
          </w:p>
        </w:tc>
        <w:tc>
          <w:tcPr>
            <w:tcW w:w="800" w:type="dxa"/>
          </w:tcPr>
          <w:p w14:paraId="2088F99E" w14:textId="77777777" w:rsidR="00C84C5E" w:rsidRDefault="00000000">
            <w:r>
              <w:rPr>
                <w:rFonts w:ascii="Aptos Narrow" w:eastAsia="Aptos Narrow" w:hAnsi="Aptos Narrow" w:cs="Aptos Narrow"/>
              </w:rPr>
              <w:t>HIGH</w:t>
            </w:r>
          </w:p>
        </w:tc>
      </w:tr>
      <w:tr w:rsidR="00C84C5E" w14:paraId="1CCFD5B7" w14:textId="77777777">
        <w:tc>
          <w:tcPr>
            <w:tcW w:w="1300" w:type="dxa"/>
          </w:tcPr>
          <w:p w14:paraId="53D43834" w14:textId="61B19881" w:rsidR="00C84C5E" w:rsidRDefault="00296296">
            <w:r>
              <w:t>MAR HALL</w:t>
            </w:r>
          </w:p>
        </w:tc>
        <w:tc>
          <w:tcPr>
            <w:tcW w:w="1500" w:type="dxa"/>
          </w:tcPr>
          <w:p w14:paraId="0F7D12B0" w14:textId="77777777" w:rsidR="00C84C5E" w:rsidRDefault="00000000">
            <w:r>
              <w:rPr>
                <w:rFonts w:ascii="Aptos Narrow" w:eastAsia="Aptos Narrow" w:hAnsi="Aptos Narrow" w:cs="Aptos Narrow"/>
              </w:rPr>
              <w:t>Appeared on Alerted Transaction List</w:t>
            </w:r>
            <w:r>
              <w:rPr>
                <w:rFonts w:ascii="Aptos Narrow" w:eastAsia="Aptos Narrow" w:hAnsi="Aptos Narrow" w:cs="Aptos Narrow"/>
              </w:rPr>
              <w:br/>
              <w:t>Was one of the top counterparties overall</w:t>
            </w:r>
          </w:p>
        </w:tc>
        <w:tc>
          <w:tcPr>
            <w:tcW w:w="1100" w:type="dxa"/>
          </w:tcPr>
          <w:p w14:paraId="4C429DB6" w14:textId="77777777" w:rsidR="00C84C5E" w:rsidRDefault="00000000">
            <w:r>
              <w:rPr>
                <w:rFonts w:ascii="Aptos Narrow" w:eastAsia="Aptos Narrow" w:hAnsi="Aptos Narrow" w:cs="Aptos Narrow"/>
              </w:rPr>
              <w:t>NEEDS_INVESTIGATION</w:t>
            </w:r>
          </w:p>
        </w:tc>
        <w:tc>
          <w:tcPr>
            <w:tcW w:w="2960" w:type="dxa"/>
          </w:tcPr>
          <w:p w14:paraId="32A93CAA" w14:textId="4CE257DA" w:rsidR="00C84C5E" w:rsidRDefault="00296296">
            <w:r>
              <w:rPr>
                <w:rFonts w:ascii="Aptos Narrow" w:eastAsia="Aptos Narrow" w:hAnsi="Aptos Narrow" w:cs="Aptos Narrow"/>
              </w:rPr>
              <w:t>Mar Hall Inc. is</w:t>
            </w:r>
            <w:r w:rsidR="00000000">
              <w:rPr>
                <w:rFonts w:ascii="Aptos Narrow" w:eastAsia="Aptos Narrow" w:hAnsi="Aptos Narrow" w:cs="Aptos Narrow"/>
              </w:rPr>
              <w:t xml:space="preserve"> chain of off-price department stores. It offers brand-name merchandise, including clothing, footwear, </w:t>
            </w:r>
            <w:proofErr w:type="spellStart"/>
            <w:r w:rsidR="00000000">
              <w:rPr>
                <w:rFonts w:ascii="Aptos Narrow" w:eastAsia="Aptos Narrow" w:hAnsi="Aptos Narrow" w:cs="Aptos Narrow"/>
              </w:rPr>
              <w:t>jewelry</w:t>
            </w:r>
            <w:proofErr w:type="spellEnd"/>
            <w:r w:rsidR="00000000">
              <w:rPr>
                <w:rFonts w:ascii="Aptos Narrow" w:eastAsia="Aptos Narrow" w:hAnsi="Aptos Narrow" w:cs="Aptos Narrow"/>
              </w:rPr>
              <w:t xml:space="preserve">, beauty products, bags, accessories, bedding, bath, furniture, home decor, toys, housewares, pet supply, and giftware, at prices typically 20% to 60% below traditional department stores. The company operates with a 'treasure-hunt' shopping experience and </w:t>
            </w:r>
            <w:r w:rsidR="00000000">
              <w:rPr>
                <w:rFonts w:ascii="Aptos Narrow" w:eastAsia="Aptos Narrow" w:hAnsi="Aptos Narrow" w:cs="Aptos Narrow"/>
              </w:rPr>
              <w:lastRenderedPageBreak/>
              <w:t>rapidly rotating inventory.</w:t>
            </w:r>
          </w:p>
        </w:tc>
        <w:tc>
          <w:tcPr>
            <w:tcW w:w="1700" w:type="dxa"/>
          </w:tcPr>
          <w:p w14:paraId="21890EAA" w14:textId="77777777" w:rsidR="00C84C5E" w:rsidRDefault="00000000">
            <w:r>
              <w:rPr>
                <w:rFonts w:ascii="Aptos Narrow" w:eastAsia="Aptos Narrow" w:hAnsi="Aptos Narrow" w:cs="Aptos Narrow"/>
              </w:rPr>
              <w:lastRenderedPageBreak/>
              <w:t>Department Stores</w:t>
            </w:r>
          </w:p>
        </w:tc>
        <w:tc>
          <w:tcPr>
            <w:tcW w:w="800" w:type="dxa"/>
          </w:tcPr>
          <w:p w14:paraId="22045F7C" w14:textId="77777777" w:rsidR="00C84C5E" w:rsidRDefault="00000000">
            <w:r>
              <w:rPr>
                <w:rFonts w:ascii="Aptos Narrow" w:eastAsia="Aptos Narrow" w:hAnsi="Aptos Narrow" w:cs="Aptos Narrow"/>
              </w:rPr>
              <w:t>LOW</w:t>
            </w:r>
          </w:p>
        </w:tc>
      </w:tr>
    </w:tbl>
    <w:p w14:paraId="6C4693C3" w14:textId="77777777" w:rsidR="00B9324C" w:rsidRDefault="00B9324C"/>
    <w:sectPr w:rsidR="00B9324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651EB" w14:textId="77777777" w:rsidR="004F4D79" w:rsidRDefault="004F4D79" w:rsidP="00A47941">
      <w:pPr>
        <w:spacing w:after="0" w:line="240" w:lineRule="auto"/>
      </w:pPr>
      <w:r>
        <w:separator/>
      </w:r>
    </w:p>
  </w:endnote>
  <w:endnote w:type="continuationSeparator" w:id="0">
    <w:p w14:paraId="505C4EE6" w14:textId="77777777" w:rsidR="004F4D79" w:rsidRDefault="004F4D79" w:rsidP="00A4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90093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0BEC0E" w14:textId="77777777" w:rsidR="00A21E3F" w:rsidRDefault="00A21E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6BB539" w14:textId="77777777" w:rsidR="00A21E3F" w:rsidRDefault="00094DBD">
    <w:pPr>
      <w:pStyle w:val="Footer"/>
    </w:pPr>
    <w:r>
      <w:rPr>
        <w:noProof/>
      </w:rPr>
      <w:drawing>
        <wp:inline distT="0" distB="0" distL="0" distR="0" wp14:anchorId="0FBE46F8" wp14:editId="183B4B4E">
          <wp:extent cx="360000" cy="360000"/>
          <wp:effectExtent l="0" t="0" r="2540" b="2540"/>
          <wp:docPr id="1902798702" name="Picture 9" descr="A person smiling at the camera  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798702" name="Picture 9" descr="A person smiling at the camera  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1E3F">
      <w:tab/>
    </w:r>
    <w:r w:rsidR="00A21E3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8D87" w14:textId="77777777" w:rsidR="004F4D79" w:rsidRDefault="004F4D79" w:rsidP="00A47941">
      <w:pPr>
        <w:spacing w:after="0" w:line="240" w:lineRule="auto"/>
      </w:pPr>
      <w:r>
        <w:separator/>
      </w:r>
    </w:p>
  </w:footnote>
  <w:footnote w:type="continuationSeparator" w:id="0">
    <w:p w14:paraId="5D3B952C" w14:textId="77777777" w:rsidR="004F4D79" w:rsidRDefault="004F4D79" w:rsidP="00A47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E8A9" w14:textId="77777777" w:rsidR="00A47941" w:rsidRPr="009F2B05" w:rsidRDefault="00094DBD" w:rsidP="00A21E3F">
    <w:pPr>
      <w:pStyle w:val="Header"/>
      <w:jc w:val="center"/>
      <w:rPr>
        <w:rFonts w:cs="Calibri"/>
        <w:b/>
        <w:bCs/>
      </w:rPr>
    </w:pPr>
    <w:r w:rsidRPr="009F2B05">
      <w:rPr>
        <w:rFonts w:cs="Calibri"/>
        <w:b/>
        <w:bCs/>
        <w:noProof/>
      </w:rPr>
      <w:drawing>
        <wp:inline distT="0" distB="0" distL="0" distR="0" wp14:anchorId="43C8666C" wp14:editId="054B3ACA">
          <wp:extent cx="465668" cy="336550"/>
          <wp:effectExtent l="0" t="0" r="0" b="6350"/>
          <wp:docPr id="1789558346" name="Picture 8" descr="A red and black logo  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58346" name="Picture 8" descr="A red and black logo  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168" cy="344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1E3F" w:rsidRPr="009F2B05">
      <w:rPr>
        <w:rFonts w:cs="Calibri"/>
        <w:b/>
        <w:bCs/>
        <w:sz w:val="28"/>
        <w:szCs w:val="28"/>
      </w:rPr>
      <w:ptab w:relativeTo="margin" w:alignment="center" w:leader="none"/>
    </w:r>
    <w:r w:rsidR="00A21E3F" w:rsidRPr="009F2B05">
      <w:rPr>
        <w:rFonts w:cs="Calibri"/>
        <w:b/>
        <w:bCs/>
        <w:sz w:val="28"/>
        <w:szCs w:val="28"/>
      </w:rPr>
      <w:t>Transaction Monitoring Report</w:t>
    </w:r>
    <w:r w:rsidR="00A21E3F" w:rsidRPr="009F2B05">
      <w:rPr>
        <w:rFonts w:cs="Calibri"/>
        <w:b/>
        <w:bCs/>
        <w:sz w:val="28"/>
        <w:szCs w:val="2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7D9A"/>
    <w:multiLevelType w:val="multilevel"/>
    <w:tmpl w:val="BA1EA5B2"/>
    <w:lvl w:ilvl="0">
      <w:start w:val="1"/>
      <w:numFmt w:val="bullet"/>
      <w:lvlText w:val="•"/>
      <w:lvlJc w:val="left"/>
      <w:pPr>
        <w:ind w:left="-37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1950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DF"/>
    <w:rsid w:val="00003ADF"/>
    <w:rsid w:val="00060592"/>
    <w:rsid w:val="00094DBD"/>
    <w:rsid w:val="000A2D62"/>
    <w:rsid w:val="000A6B5A"/>
    <w:rsid w:val="000C11DC"/>
    <w:rsid w:val="000D2A23"/>
    <w:rsid w:val="000E1426"/>
    <w:rsid w:val="00147D0D"/>
    <w:rsid w:val="00155712"/>
    <w:rsid w:val="00210215"/>
    <w:rsid w:val="00213664"/>
    <w:rsid w:val="002212D3"/>
    <w:rsid w:val="00261DF6"/>
    <w:rsid w:val="002656FA"/>
    <w:rsid w:val="002701B7"/>
    <w:rsid w:val="00296296"/>
    <w:rsid w:val="003C4671"/>
    <w:rsid w:val="00415093"/>
    <w:rsid w:val="0044314C"/>
    <w:rsid w:val="004C0848"/>
    <w:rsid w:val="004D14BD"/>
    <w:rsid w:val="004F4D79"/>
    <w:rsid w:val="005234CD"/>
    <w:rsid w:val="005505E7"/>
    <w:rsid w:val="00592F57"/>
    <w:rsid w:val="005C4455"/>
    <w:rsid w:val="00601A8B"/>
    <w:rsid w:val="00654E4E"/>
    <w:rsid w:val="006664EE"/>
    <w:rsid w:val="00667EE4"/>
    <w:rsid w:val="006C4D33"/>
    <w:rsid w:val="006D4F06"/>
    <w:rsid w:val="007031DB"/>
    <w:rsid w:val="00775B85"/>
    <w:rsid w:val="007A2F28"/>
    <w:rsid w:val="007A3C22"/>
    <w:rsid w:val="007B4F1B"/>
    <w:rsid w:val="007C438D"/>
    <w:rsid w:val="007F79D5"/>
    <w:rsid w:val="00800548"/>
    <w:rsid w:val="00836967"/>
    <w:rsid w:val="00874700"/>
    <w:rsid w:val="008B4FF9"/>
    <w:rsid w:val="009E1CB6"/>
    <w:rsid w:val="009F2B05"/>
    <w:rsid w:val="00A20604"/>
    <w:rsid w:val="00A21E3F"/>
    <w:rsid w:val="00A37F8E"/>
    <w:rsid w:val="00A47941"/>
    <w:rsid w:val="00A64B14"/>
    <w:rsid w:val="00AA4920"/>
    <w:rsid w:val="00AC4501"/>
    <w:rsid w:val="00B377A0"/>
    <w:rsid w:val="00B40E65"/>
    <w:rsid w:val="00B47E69"/>
    <w:rsid w:val="00B9324C"/>
    <w:rsid w:val="00B97870"/>
    <w:rsid w:val="00C706C5"/>
    <w:rsid w:val="00C84C5E"/>
    <w:rsid w:val="00D13DF4"/>
    <w:rsid w:val="00D24844"/>
    <w:rsid w:val="00D87889"/>
    <w:rsid w:val="00E6083B"/>
    <w:rsid w:val="00E94B43"/>
    <w:rsid w:val="00ED19C4"/>
    <w:rsid w:val="00F57C78"/>
    <w:rsid w:val="00F9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9040E"/>
  <w15:chartTrackingRefBased/>
  <w15:docId w15:val="{7DEE89B7-763A-4213-93B0-336B2654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6C5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A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7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941"/>
  </w:style>
  <w:style w:type="paragraph" w:styleId="Footer">
    <w:name w:val="footer"/>
    <w:basedOn w:val="Normal"/>
    <w:link w:val="FooterChar"/>
    <w:uiPriority w:val="99"/>
    <w:unhideWhenUsed/>
    <w:rsid w:val="00A47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941"/>
  </w:style>
  <w:style w:type="character" w:styleId="PlaceholderText">
    <w:name w:val="Placeholder Text"/>
    <w:basedOn w:val="DefaultParagraphFont"/>
    <w:uiPriority w:val="99"/>
    <w:semiHidden/>
    <w:rsid w:val="00C706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54500-A3C0-4F36-BA74-7ED6D03D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Sainikhil Veerabomma</dc:creator>
  <cp:lastModifiedBy>Alesia Bulanok</cp:lastModifiedBy>
  <cp:revision>2</cp:revision>
  <dcterms:created xsi:type="dcterms:W3CDTF">2026-06-19T15:08:00Z</dcterms:created>
  <dcterms:modified xsi:type="dcterms:W3CDTF">2026-06-19T15:08:00Z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299c8256-5d53-41fc-acce-2a5acc869190</vt:lpwstr>
  </property>
</Properties>
</file>